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6B7" w:rsidRDefault="006E66B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E66B7" w:rsidRDefault="006E66B7">
      <w:pPr>
        <w:pStyle w:val="ConsPlusNormal"/>
        <w:outlineLvl w:val="0"/>
      </w:pPr>
    </w:p>
    <w:p w:rsidR="006E66B7" w:rsidRDefault="006E66B7">
      <w:pPr>
        <w:pStyle w:val="ConsPlusTitle"/>
        <w:jc w:val="center"/>
        <w:outlineLvl w:val="0"/>
      </w:pPr>
      <w:r>
        <w:t>ПРАВИТЕЛЬСТВО ЯМАЛО-НЕНЕЦКОГО АВТОНОМНОГО ОКРУГА</w:t>
      </w:r>
    </w:p>
    <w:p w:rsidR="006E66B7" w:rsidRDefault="006E66B7">
      <w:pPr>
        <w:pStyle w:val="ConsPlusTitle"/>
        <w:jc w:val="center"/>
      </w:pPr>
    </w:p>
    <w:p w:rsidR="006E66B7" w:rsidRDefault="006E66B7">
      <w:pPr>
        <w:pStyle w:val="ConsPlusTitle"/>
        <w:jc w:val="center"/>
      </w:pPr>
      <w:r>
        <w:t>ПОСТАНОВЛЕНИЕ</w:t>
      </w:r>
    </w:p>
    <w:p w:rsidR="006E66B7" w:rsidRDefault="006E66B7">
      <w:pPr>
        <w:pStyle w:val="ConsPlusTitle"/>
        <w:jc w:val="center"/>
      </w:pPr>
      <w:r>
        <w:t>от 14 ноября 2014 г. N 924-П</w:t>
      </w:r>
    </w:p>
    <w:p w:rsidR="006E66B7" w:rsidRDefault="006E66B7">
      <w:pPr>
        <w:pStyle w:val="ConsPlusTitle"/>
        <w:jc w:val="center"/>
      </w:pPr>
    </w:p>
    <w:p w:rsidR="006E66B7" w:rsidRDefault="006E66B7">
      <w:pPr>
        <w:pStyle w:val="ConsPlusTitle"/>
        <w:jc w:val="center"/>
      </w:pPr>
      <w:r>
        <w:t>ОБ УТВЕРЖДЕНИИ ПЕРЕЧНЯ УСЛУГ, КОТОРЫЕ ЯВЛЯЮТСЯ НЕОБХОДИМЫМИ</w:t>
      </w:r>
    </w:p>
    <w:p w:rsidR="006E66B7" w:rsidRDefault="006E66B7">
      <w:pPr>
        <w:pStyle w:val="ConsPlusTitle"/>
        <w:jc w:val="center"/>
      </w:pPr>
      <w:r>
        <w:t>И ОБЯЗАТЕЛЬНЫМИ ДЛЯ ПРЕДОСТАВЛЕНИЯ ИСПОЛНИТЕЛЬНЫМИ ОРГАНАМИ</w:t>
      </w:r>
    </w:p>
    <w:p w:rsidR="006E66B7" w:rsidRDefault="006E66B7">
      <w:pPr>
        <w:pStyle w:val="ConsPlusTitle"/>
        <w:jc w:val="center"/>
      </w:pPr>
      <w:r>
        <w:t>ГОСУДАРСТВЕННОЙ ВЛАСТИ ЯМАЛО-НЕНЕЦКОГО АВТОНОМНОГО ОКРУГА</w:t>
      </w:r>
    </w:p>
    <w:p w:rsidR="006E66B7" w:rsidRDefault="006E66B7">
      <w:pPr>
        <w:pStyle w:val="ConsPlusTitle"/>
        <w:jc w:val="center"/>
      </w:pPr>
      <w:r>
        <w:t>ГОСУДАРСТВЕННЫХ УСЛУГ И ПРЕДОСТАВЛЯЮТСЯ ОРГАНИЗАЦИЯМИ,</w:t>
      </w:r>
    </w:p>
    <w:p w:rsidR="006E66B7" w:rsidRDefault="006E66B7">
      <w:pPr>
        <w:pStyle w:val="ConsPlusTitle"/>
        <w:jc w:val="center"/>
      </w:pPr>
      <w:r>
        <w:t>УЧАСТВУЮЩИМИ В ПРЕДОСТАВЛЕНИИ ГОСУДАРСТВЕННЫХ УСЛУГ,</w:t>
      </w:r>
    </w:p>
    <w:p w:rsidR="006E66B7" w:rsidRDefault="006E66B7">
      <w:pPr>
        <w:pStyle w:val="ConsPlusTitle"/>
        <w:jc w:val="center"/>
      </w:pPr>
      <w:r>
        <w:t>И ПОРЯДКА ОПРЕДЕЛЕНИЯ РАЗМЕРА ПЛАТЫ ЗА ИХ ОКАЗАНИЕ</w:t>
      </w:r>
    </w:p>
    <w:p w:rsidR="006E66B7" w:rsidRDefault="006E66B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E66B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E66B7" w:rsidRDefault="006E6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E66B7" w:rsidRDefault="006E66B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ЯНАО от 29.12.2014 </w:t>
            </w:r>
            <w:hyperlink r:id="rId6" w:history="1">
              <w:r>
                <w:rPr>
                  <w:color w:val="0000FF"/>
                </w:rPr>
                <w:t>N 1140-П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6E66B7" w:rsidRDefault="006E6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27.02.2015 </w:t>
            </w:r>
            <w:hyperlink r:id="rId7" w:history="1">
              <w:r>
                <w:rPr>
                  <w:color w:val="0000FF"/>
                </w:rPr>
                <w:t>N 183-П</w:t>
              </w:r>
            </w:hyperlink>
            <w:r>
              <w:rPr>
                <w:color w:val="392C69"/>
              </w:rPr>
              <w:t xml:space="preserve">, от 26.03.2015 </w:t>
            </w:r>
            <w:hyperlink r:id="rId8" w:history="1">
              <w:r>
                <w:rPr>
                  <w:color w:val="0000FF"/>
                </w:rPr>
                <w:t>N 253-П</w:t>
              </w:r>
            </w:hyperlink>
            <w:r>
              <w:rPr>
                <w:color w:val="392C69"/>
              </w:rPr>
              <w:t xml:space="preserve">, от 30.03.2015 </w:t>
            </w:r>
            <w:hyperlink r:id="rId9" w:history="1">
              <w:r>
                <w:rPr>
                  <w:color w:val="0000FF"/>
                </w:rPr>
                <w:t>N 278-П</w:t>
              </w:r>
            </w:hyperlink>
            <w:r>
              <w:rPr>
                <w:color w:val="392C69"/>
              </w:rPr>
              <w:t>,</w:t>
            </w:r>
          </w:p>
          <w:p w:rsidR="006E66B7" w:rsidRDefault="006E6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15.05.2015 </w:t>
            </w:r>
            <w:hyperlink r:id="rId10" w:history="1">
              <w:r>
                <w:rPr>
                  <w:color w:val="0000FF"/>
                </w:rPr>
                <w:t>N 418-П</w:t>
              </w:r>
            </w:hyperlink>
            <w:r>
              <w:rPr>
                <w:color w:val="392C69"/>
              </w:rPr>
              <w:t xml:space="preserve">, от 15.05.2015 </w:t>
            </w:r>
            <w:hyperlink r:id="rId11" w:history="1">
              <w:r>
                <w:rPr>
                  <w:color w:val="0000FF"/>
                </w:rPr>
                <w:t>N 426-П</w:t>
              </w:r>
            </w:hyperlink>
            <w:r>
              <w:rPr>
                <w:color w:val="392C69"/>
              </w:rPr>
              <w:t xml:space="preserve">, от 04.06.2015 </w:t>
            </w:r>
            <w:hyperlink r:id="rId12" w:history="1">
              <w:r>
                <w:rPr>
                  <w:color w:val="0000FF"/>
                </w:rPr>
                <w:t>N 498-П</w:t>
              </w:r>
            </w:hyperlink>
            <w:r>
              <w:rPr>
                <w:color w:val="392C69"/>
              </w:rPr>
              <w:t>,</w:t>
            </w:r>
          </w:p>
          <w:p w:rsidR="006E66B7" w:rsidRDefault="006E6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29.09.2015 </w:t>
            </w:r>
            <w:hyperlink r:id="rId13" w:history="1">
              <w:r>
                <w:rPr>
                  <w:color w:val="0000FF"/>
                </w:rPr>
                <w:t>N 939-П</w:t>
              </w:r>
            </w:hyperlink>
            <w:r>
              <w:rPr>
                <w:color w:val="392C69"/>
              </w:rPr>
              <w:t xml:space="preserve">, от 19.01.2016 </w:t>
            </w:r>
            <w:hyperlink r:id="rId14" w:history="1">
              <w:r>
                <w:rPr>
                  <w:color w:val="0000FF"/>
                </w:rPr>
                <w:t>N 19-П</w:t>
              </w:r>
            </w:hyperlink>
            <w:r>
              <w:rPr>
                <w:color w:val="392C69"/>
              </w:rPr>
              <w:t xml:space="preserve">, от 28.01.2016 </w:t>
            </w:r>
            <w:hyperlink r:id="rId15" w:history="1">
              <w:r>
                <w:rPr>
                  <w:color w:val="0000FF"/>
                </w:rPr>
                <w:t>N 60-П</w:t>
              </w:r>
            </w:hyperlink>
            <w:r>
              <w:rPr>
                <w:color w:val="392C69"/>
              </w:rPr>
              <w:t>,</w:t>
            </w:r>
          </w:p>
          <w:p w:rsidR="006E66B7" w:rsidRDefault="006E6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13.04.2016 </w:t>
            </w:r>
            <w:hyperlink r:id="rId16" w:history="1">
              <w:r>
                <w:rPr>
                  <w:color w:val="0000FF"/>
                </w:rPr>
                <w:t>N 347-П</w:t>
              </w:r>
            </w:hyperlink>
            <w:r>
              <w:rPr>
                <w:color w:val="392C69"/>
              </w:rPr>
              <w:t xml:space="preserve">, от 24.06.2016 </w:t>
            </w:r>
            <w:hyperlink r:id="rId17" w:history="1">
              <w:r>
                <w:rPr>
                  <w:color w:val="0000FF"/>
                </w:rPr>
                <w:t>N 586-П</w:t>
              </w:r>
            </w:hyperlink>
            <w:r>
              <w:rPr>
                <w:color w:val="392C69"/>
              </w:rPr>
              <w:t xml:space="preserve">, от 11.08.2016 </w:t>
            </w:r>
            <w:hyperlink r:id="rId18" w:history="1">
              <w:r>
                <w:rPr>
                  <w:color w:val="0000FF"/>
                </w:rPr>
                <w:t>N 764-П</w:t>
              </w:r>
            </w:hyperlink>
            <w:r>
              <w:rPr>
                <w:color w:val="392C69"/>
              </w:rPr>
              <w:t>,</w:t>
            </w:r>
          </w:p>
          <w:p w:rsidR="006E66B7" w:rsidRDefault="006E6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12.01.2017 </w:t>
            </w:r>
            <w:hyperlink r:id="rId19" w:history="1">
              <w:r>
                <w:rPr>
                  <w:color w:val="0000FF"/>
                </w:rPr>
                <w:t>N 22-П</w:t>
              </w:r>
            </w:hyperlink>
            <w:r>
              <w:rPr>
                <w:color w:val="392C69"/>
              </w:rPr>
              <w:t xml:space="preserve">, от 19.06.2017 </w:t>
            </w:r>
            <w:hyperlink r:id="rId20" w:history="1">
              <w:r>
                <w:rPr>
                  <w:color w:val="0000FF"/>
                </w:rPr>
                <w:t>N 605-П</w:t>
              </w:r>
            </w:hyperlink>
            <w:r>
              <w:rPr>
                <w:color w:val="392C69"/>
              </w:rPr>
              <w:t xml:space="preserve">, от 28.06.2017 </w:t>
            </w:r>
            <w:hyperlink r:id="rId21" w:history="1">
              <w:r>
                <w:rPr>
                  <w:color w:val="0000FF"/>
                </w:rPr>
                <w:t>N 639-П</w:t>
              </w:r>
            </w:hyperlink>
            <w:r>
              <w:rPr>
                <w:color w:val="392C69"/>
              </w:rPr>
              <w:t>,</w:t>
            </w:r>
          </w:p>
          <w:p w:rsidR="006E66B7" w:rsidRDefault="006E6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07.07.2017 </w:t>
            </w:r>
            <w:hyperlink r:id="rId22" w:history="1">
              <w:r>
                <w:rPr>
                  <w:color w:val="0000FF"/>
                </w:rPr>
                <w:t>N 669-П</w:t>
              </w:r>
            </w:hyperlink>
            <w:r>
              <w:rPr>
                <w:color w:val="392C69"/>
              </w:rPr>
              <w:t xml:space="preserve">, от 13.07.2017 </w:t>
            </w:r>
            <w:hyperlink r:id="rId23" w:history="1">
              <w:r>
                <w:rPr>
                  <w:color w:val="0000FF"/>
                </w:rPr>
                <w:t>N 709-П</w:t>
              </w:r>
            </w:hyperlink>
            <w:r>
              <w:rPr>
                <w:color w:val="392C69"/>
              </w:rPr>
              <w:t xml:space="preserve">, от 20.12.2017 </w:t>
            </w:r>
            <w:hyperlink r:id="rId24" w:history="1">
              <w:r>
                <w:rPr>
                  <w:color w:val="0000FF"/>
                </w:rPr>
                <w:t>N 1332-П</w:t>
              </w:r>
            </w:hyperlink>
            <w:r>
              <w:rPr>
                <w:color w:val="392C69"/>
              </w:rPr>
              <w:t>,</w:t>
            </w:r>
          </w:p>
          <w:p w:rsidR="006E66B7" w:rsidRDefault="006E6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11.04.2018 </w:t>
            </w:r>
            <w:hyperlink r:id="rId25" w:history="1">
              <w:r>
                <w:rPr>
                  <w:color w:val="0000FF"/>
                </w:rPr>
                <w:t>N 392-П</w:t>
              </w:r>
            </w:hyperlink>
            <w:r>
              <w:rPr>
                <w:color w:val="392C69"/>
              </w:rPr>
              <w:t xml:space="preserve">, от 24.05.2018 </w:t>
            </w:r>
            <w:hyperlink r:id="rId26" w:history="1">
              <w:r>
                <w:rPr>
                  <w:color w:val="0000FF"/>
                </w:rPr>
                <w:t>N 552-П</w:t>
              </w:r>
            </w:hyperlink>
            <w:r>
              <w:rPr>
                <w:color w:val="392C69"/>
              </w:rPr>
              <w:t xml:space="preserve">, от 04.06.2018 </w:t>
            </w:r>
            <w:hyperlink r:id="rId27" w:history="1">
              <w:r>
                <w:rPr>
                  <w:color w:val="0000FF"/>
                </w:rPr>
                <w:t>N 580-П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E66B7" w:rsidRDefault="006E66B7">
      <w:pPr>
        <w:pStyle w:val="ConsPlusNormal"/>
        <w:jc w:val="center"/>
      </w:pPr>
    </w:p>
    <w:p w:rsidR="006E66B7" w:rsidRDefault="006E66B7">
      <w:pPr>
        <w:pStyle w:val="ConsPlusNormal"/>
        <w:ind w:firstLine="540"/>
        <w:jc w:val="both"/>
      </w:pPr>
      <w:r>
        <w:t xml:space="preserve">В соответствии со </w:t>
      </w:r>
      <w:hyperlink r:id="rId28" w:history="1">
        <w:r>
          <w:rPr>
            <w:color w:val="0000FF"/>
          </w:rPr>
          <w:t>статьей 9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Правительство Ямало-Ненецкого автономного округа постановляет:</w:t>
      </w:r>
    </w:p>
    <w:p w:rsidR="006E66B7" w:rsidRDefault="006E66B7">
      <w:pPr>
        <w:pStyle w:val="ConsPlusNormal"/>
        <w:spacing w:before="220"/>
        <w:ind w:firstLine="540"/>
        <w:jc w:val="both"/>
      </w:pPr>
      <w:bookmarkStart w:id="0" w:name="P23"/>
      <w:bookmarkEnd w:id="0"/>
      <w:r>
        <w:t>1. Утвердить:</w:t>
      </w:r>
    </w:p>
    <w:p w:rsidR="006E66B7" w:rsidRDefault="006E66B7">
      <w:pPr>
        <w:pStyle w:val="ConsPlusNormal"/>
        <w:spacing w:before="220"/>
        <w:ind w:firstLine="540"/>
        <w:jc w:val="both"/>
      </w:pPr>
      <w:hyperlink w:anchor="P63" w:history="1">
        <w:proofErr w:type="gramStart"/>
        <w:r>
          <w:rPr>
            <w:color w:val="0000FF"/>
          </w:rPr>
          <w:t>Порядок</w:t>
        </w:r>
      </w:hyperlink>
      <w:r>
        <w:t xml:space="preserve"> определения размера платы за оказание услуг, которые являются необходимыми и обязательными для предоставления исполнительными органами государственной власти Ямало-Ненецкого автономного округа государственных услуг, согласно приложению N 1;</w:t>
      </w:r>
      <w:proofErr w:type="gramEnd"/>
    </w:p>
    <w:p w:rsidR="006E66B7" w:rsidRDefault="006E66B7">
      <w:pPr>
        <w:pStyle w:val="ConsPlusNormal"/>
        <w:spacing w:before="220"/>
        <w:ind w:firstLine="540"/>
        <w:jc w:val="both"/>
      </w:pPr>
      <w:hyperlink w:anchor="P97" w:history="1">
        <w:r>
          <w:rPr>
            <w:color w:val="0000FF"/>
          </w:rPr>
          <w:t>перечень</w:t>
        </w:r>
      </w:hyperlink>
      <w:r>
        <w:t xml:space="preserve"> услуг, которые </w:t>
      </w:r>
      <w:proofErr w:type="gramStart"/>
      <w:r>
        <w:t>являются необходимыми и обязательными для предоставления исполнительными органами государственной власти Ямало-Ненецкого автономного округа государственных услуг и предоставляются</w:t>
      </w:r>
      <w:proofErr w:type="gramEnd"/>
      <w:r>
        <w:t xml:space="preserve"> организациями, участвующими в предоставлении государственных услуг, согласно приложению N 2.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>2. Исполнительным органам государственной власти Ямало-Ненецкого автономного округа в отношении необходимых и обязательных услуг, которые предоставляются государственными учреждениями или унитарными предприятиями, находящимися в ведении исполнительных органов государственной власти Ямало-Ненецкого автономного округа, в месячный срок со дня вступления в силу настоящего постановления: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>2.1. утвердить: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>методики определения размера платы за оказание необходимых и обязательных услуг;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>предельные размеры платы за оказание необходимых и обязательных услуг;</w:t>
      </w:r>
    </w:p>
    <w:p w:rsidR="006E66B7" w:rsidRDefault="006E66B7">
      <w:pPr>
        <w:pStyle w:val="ConsPlusNormal"/>
        <w:spacing w:before="220"/>
        <w:ind w:firstLine="540"/>
        <w:jc w:val="both"/>
      </w:pPr>
      <w:proofErr w:type="gramStart"/>
      <w:r>
        <w:t xml:space="preserve">2.2. обеспечить размещение на своих официальных сайтах, в государственной информационной системе "Региональный портал государственных и муниципальных услуг </w:t>
      </w:r>
      <w:r>
        <w:lastRenderedPageBreak/>
        <w:t xml:space="preserve">(функций) Ямало-Ненецкого автономного округа" и сайтах подведомственных государственных учреждений или унитарных предприятий методик определения размеров платы за оказание необходимых и обязательных услуг, сведений о размерах платы за оказание необходимых и обязательных услуг и перечня услуг, указанного в </w:t>
      </w:r>
      <w:hyperlink w:anchor="P23" w:history="1">
        <w:r>
          <w:rPr>
            <w:color w:val="0000FF"/>
          </w:rPr>
          <w:t>пункте 1</w:t>
        </w:r>
      </w:hyperlink>
      <w:r>
        <w:t xml:space="preserve"> настоящего постановления.</w:t>
      </w:r>
      <w:proofErr w:type="gramEnd"/>
    </w:p>
    <w:p w:rsidR="006E66B7" w:rsidRDefault="006E66B7">
      <w:pPr>
        <w:pStyle w:val="ConsPlusNormal"/>
        <w:spacing w:before="220"/>
        <w:ind w:firstLine="540"/>
        <w:jc w:val="both"/>
      </w:pPr>
      <w:r>
        <w:t xml:space="preserve">3. Рекомендовать органам местного самоуправления муниципальных образований в Ямало-Ненецком автономном округе </w:t>
      </w:r>
      <w:proofErr w:type="gramStart"/>
      <w:r>
        <w:t>разработать и утвердить</w:t>
      </w:r>
      <w:proofErr w:type="gramEnd"/>
      <w:r>
        <w:t>: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>порядки определения размера платы за оказание услуг, которые являются необходимыми и обязательными для предоставления органами местного самоуправления муниципальных образований в Ямало-Ненецком автономном округе муниципальных услуг;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>перечни услуг, которые являются необходимыми и обязательными для предоставления органами местного самоуправления муниципальных образований в Ямало-Ненецком автономном округе муниципальных услуг.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>4. Определить уполномоченным исполнительным органом государственной власти Ямало-Ненецкого автономного округа: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>в части определения размера платы за оказание услуг, которые являются необходимыми и обязательными для предоставления исполнительными органами государственной власти Ямало-Ненецкого автономного округа государственных услуг - департамент экономики Ямало-Ненецкого автономного округа;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 xml:space="preserve">в части ведения перечня услуг, которые </w:t>
      </w:r>
      <w:proofErr w:type="gramStart"/>
      <w:r>
        <w:t>являются необходимыми и обязательными для предоставления исполнительными органами государственной власти Ямало-Ненецкого автономного округа государственных услуг и предоставляются</w:t>
      </w:r>
      <w:proofErr w:type="gramEnd"/>
      <w:r>
        <w:t xml:space="preserve"> организациями, участвующими в предоставлении государственных услуг, - аппарат Губернатора Ямало-Ненецкого автономного округа.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>5. Признать утратившими силу:</w:t>
      </w:r>
    </w:p>
    <w:p w:rsidR="006E66B7" w:rsidRDefault="006E66B7">
      <w:pPr>
        <w:pStyle w:val="ConsPlusNormal"/>
        <w:spacing w:before="220"/>
        <w:ind w:firstLine="540"/>
        <w:jc w:val="both"/>
      </w:pPr>
      <w:hyperlink r:id="rId29" w:history="1"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автономного округа от 24 ноября 2011 года N 851-П "Об утверждении Порядка определения размера платы за оказание услуг, которые являются необходимыми и обязательными для предоставления исполнительными органами государственной власти Ямало-Ненецкого автономного округа государственных услуг";</w:t>
      </w:r>
    </w:p>
    <w:p w:rsidR="006E66B7" w:rsidRDefault="006E66B7">
      <w:pPr>
        <w:pStyle w:val="ConsPlusNormal"/>
        <w:spacing w:before="220"/>
        <w:ind w:firstLine="540"/>
        <w:jc w:val="both"/>
      </w:pPr>
      <w:hyperlink r:id="rId30" w:history="1"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автономного округа от 16 декабря 2013 года N 1034-П "Об утверждении перечня услуг, которые являются необходимыми и обязательными для предоставления государственных услуг исполнительными органами государственной власти Ямало-Ненецкого автономного округа";</w:t>
      </w:r>
    </w:p>
    <w:p w:rsidR="006E66B7" w:rsidRDefault="006E66B7">
      <w:pPr>
        <w:pStyle w:val="ConsPlusNormal"/>
        <w:spacing w:before="220"/>
        <w:ind w:firstLine="540"/>
        <w:jc w:val="both"/>
      </w:pPr>
      <w:hyperlink r:id="rId31" w:history="1"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автономного округа от 14 февраля 2014 года N 118-П "О внесении изменений в раздел IV перечня услуг, которые являются необходимыми и обязательными для предоставления государственных услуг исполнительными органами государственной власти Ямало-Ненецкого автономного округа";</w:t>
      </w:r>
    </w:p>
    <w:p w:rsidR="006E66B7" w:rsidRDefault="006E66B7">
      <w:pPr>
        <w:pStyle w:val="ConsPlusNormal"/>
        <w:spacing w:before="220"/>
        <w:ind w:firstLine="540"/>
        <w:jc w:val="both"/>
      </w:pPr>
      <w:hyperlink r:id="rId32" w:history="1"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автономного округа от 14 апреля 2014 года N 265-П "О внесении изменений в пункт 3.1 раздела III перечня услуг, которые являются необходимыми и обязательными для предоставления государственных услуг исполнительными органами государственной власти Ямало-Ненецкого автономного округа";</w:t>
      </w:r>
    </w:p>
    <w:p w:rsidR="006E66B7" w:rsidRDefault="006E66B7">
      <w:pPr>
        <w:pStyle w:val="ConsPlusNormal"/>
        <w:spacing w:before="220"/>
        <w:ind w:firstLine="540"/>
        <w:jc w:val="both"/>
      </w:pPr>
      <w:hyperlink r:id="rId33" w:history="1"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автономного округа от 25 апреля 2014 года N 304-П "О внесении изменения в раздел I перечня услуг, которые являются необходимыми и обязательными для предоставления государственных услуг исполнительными органами государственной власти Ямало-Ненецкого автономного округа";</w:t>
      </w:r>
    </w:p>
    <w:p w:rsidR="006E66B7" w:rsidRDefault="006E66B7">
      <w:pPr>
        <w:pStyle w:val="ConsPlusNormal"/>
        <w:spacing w:before="220"/>
        <w:ind w:firstLine="540"/>
        <w:jc w:val="both"/>
      </w:pPr>
      <w:hyperlink r:id="rId34" w:history="1">
        <w:r>
          <w:rPr>
            <w:color w:val="0000FF"/>
          </w:rPr>
          <w:t>пункт 1</w:t>
        </w:r>
      </w:hyperlink>
      <w:r>
        <w:t xml:space="preserve"> изменений, которые вносятся в некоторые постановления Правительства Ямало-Ненецкого автономного округа, утвержденных постановлением Правительства Ямало-Ненецкого автономного округа от 29 мая 2014 года N 409-П;</w:t>
      </w:r>
    </w:p>
    <w:p w:rsidR="006E66B7" w:rsidRDefault="006E66B7">
      <w:pPr>
        <w:pStyle w:val="ConsPlusNormal"/>
        <w:spacing w:before="220"/>
        <w:ind w:firstLine="540"/>
        <w:jc w:val="both"/>
      </w:pPr>
      <w:hyperlink r:id="rId35" w:history="1">
        <w:r>
          <w:rPr>
            <w:color w:val="0000FF"/>
          </w:rPr>
          <w:t>пункт 1</w:t>
        </w:r>
      </w:hyperlink>
      <w:r>
        <w:t xml:space="preserve"> изменений, которые вносятся в некоторые постановления Правительства Ямало-Ненецкого автономного округа, утвержденных постановлением Правительства Ямало-Ненецкого автономного округа от 25 июня 2014 года N 477-П;</w:t>
      </w:r>
    </w:p>
    <w:p w:rsidR="006E66B7" w:rsidRDefault="006E66B7">
      <w:pPr>
        <w:pStyle w:val="ConsPlusNormal"/>
        <w:spacing w:before="220"/>
        <w:ind w:firstLine="540"/>
        <w:jc w:val="both"/>
      </w:pPr>
      <w:hyperlink r:id="rId36" w:history="1">
        <w:r>
          <w:rPr>
            <w:color w:val="0000FF"/>
          </w:rPr>
          <w:t>пункт 3</w:t>
        </w:r>
      </w:hyperlink>
      <w:r>
        <w:t xml:space="preserve"> изменений, которые вносятся в некоторые постановления Правительства Ямало-Ненецкого автономного округа, утвержденных постановлением Правительства Ямало-Ненецкого автономного округа от 22 июля 2014 года N 542-П.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6E66B7" w:rsidRDefault="006E66B7">
      <w:pPr>
        <w:pStyle w:val="ConsPlusNormal"/>
        <w:ind w:firstLine="540"/>
        <w:jc w:val="both"/>
      </w:pPr>
    </w:p>
    <w:p w:rsidR="006E66B7" w:rsidRDefault="006E66B7">
      <w:pPr>
        <w:pStyle w:val="ConsPlusNormal"/>
        <w:jc w:val="right"/>
      </w:pPr>
      <w:r>
        <w:t>Губернатор</w:t>
      </w:r>
    </w:p>
    <w:p w:rsidR="006E66B7" w:rsidRDefault="006E66B7">
      <w:pPr>
        <w:pStyle w:val="ConsPlusNormal"/>
        <w:jc w:val="right"/>
      </w:pPr>
      <w:r>
        <w:t>Ямало-Ненецкого автономного округа</w:t>
      </w:r>
    </w:p>
    <w:p w:rsidR="006E66B7" w:rsidRDefault="006E66B7">
      <w:pPr>
        <w:pStyle w:val="ConsPlusNormal"/>
        <w:jc w:val="right"/>
      </w:pPr>
      <w:r>
        <w:t>Д.Н.КОБЫЛКИН</w:t>
      </w:r>
    </w:p>
    <w:p w:rsidR="006E66B7" w:rsidRDefault="006E66B7">
      <w:pPr>
        <w:pStyle w:val="ConsPlusNormal"/>
        <w:ind w:firstLine="540"/>
        <w:jc w:val="both"/>
      </w:pPr>
    </w:p>
    <w:p w:rsidR="006E66B7" w:rsidRDefault="006E66B7">
      <w:pPr>
        <w:pStyle w:val="ConsPlusNormal"/>
        <w:ind w:firstLine="540"/>
        <w:jc w:val="both"/>
      </w:pPr>
    </w:p>
    <w:p w:rsidR="006E66B7" w:rsidRDefault="006E66B7">
      <w:pPr>
        <w:pStyle w:val="ConsPlusNormal"/>
        <w:ind w:firstLine="540"/>
        <w:jc w:val="both"/>
      </w:pPr>
    </w:p>
    <w:p w:rsidR="006E66B7" w:rsidRDefault="006E66B7">
      <w:pPr>
        <w:pStyle w:val="ConsPlusNormal"/>
        <w:ind w:firstLine="540"/>
        <w:jc w:val="both"/>
      </w:pPr>
    </w:p>
    <w:p w:rsidR="006E66B7" w:rsidRDefault="006E66B7">
      <w:pPr>
        <w:pStyle w:val="ConsPlusNormal"/>
        <w:ind w:firstLine="540"/>
        <w:jc w:val="both"/>
      </w:pPr>
    </w:p>
    <w:p w:rsidR="006E66B7" w:rsidRDefault="006E66B7">
      <w:pPr>
        <w:pStyle w:val="ConsPlusNormal"/>
        <w:jc w:val="right"/>
        <w:outlineLvl w:val="0"/>
      </w:pPr>
      <w:r>
        <w:t>Приложение N 1</w:t>
      </w:r>
    </w:p>
    <w:p w:rsidR="006E66B7" w:rsidRDefault="006E66B7">
      <w:pPr>
        <w:pStyle w:val="ConsPlusNormal"/>
        <w:jc w:val="right"/>
      </w:pPr>
    </w:p>
    <w:p w:rsidR="006E66B7" w:rsidRDefault="006E66B7">
      <w:pPr>
        <w:pStyle w:val="ConsPlusNormal"/>
        <w:jc w:val="right"/>
      </w:pPr>
      <w:r>
        <w:t>Утвержден</w:t>
      </w:r>
    </w:p>
    <w:p w:rsidR="006E66B7" w:rsidRDefault="006E66B7">
      <w:pPr>
        <w:pStyle w:val="ConsPlusNormal"/>
        <w:jc w:val="right"/>
      </w:pPr>
      <w:r>
        <w:t>постановлением Правительства</w:t>
      </w:r>
    </w:p>
    <w:p w:rsidR="006E66B7" w:rsidRDefault="006E66B7">
      <w:pPr>
        <w:pStyle w:val="ConsPlusNormal"/>
        <w:jc w:val="right"/>
      </w:pPr>
      <w:r>
        <w:t>Ямало-Ненецкого автономного округа</w:t>
      </w:r>
    </w:p>
    <w:p w:rsidR="006E66B7" w:rsidRDefault="006E66B7">
      <w:pPr>
        <w:pStyle w:val="ConsPlusNormal"/>
        <w:jc w:val="right"/>
      </w:pPr>
      <w:r>
        <w:t>от 14 ноября 2014 года N 924-П</w:t>
      </w:r>
    </w:p>
    <w:p w:rsidR="006E66B7" w:rsidRDefault="006E66B7">
      <w:pPr>
        <w:pStyle w:val="ConsPlusNormal"/>
        <w:ind w:firstLine="540"/>
        <w:jc w:val="both"/>
      </w:pPr>
    </w:p>
    <w:p w:rsidR="006E66B7" w:rsidRDefault="006E66B7">
      <w:pPr>
        <w:pStyle w:val="ConsPlusTitle"/>
        <w:jc w:val="center"/>
      </w:pPr>
      <w:bookmarkStart w:id="1" w:name="P63"/>
      <w:bookmarkEnd w:id="1"/>
      <w:r>
        <w:t>ПОРЯДОК</w:t>
      </w:r>
    </w:p>
    <w:p w:rsidR="006E66B7" w:rsidRDefault="006E66B7">
      <w:pPr>
        <w:pStyle w:val="ConsPlusTitle"/>
        <w:jc w:val="center"/>
      </w:pPr>
      <w:r>
        <w:t>ОПРЕДЕЛЕНИЯ РАЗМЕРА ПЛАТЫ ЗА ОКАЗАНИЕ УСЛУГ, КОТОРЫЕ</w:t>
      </w:r>
    </w:p>
    <w:p w:rsidR="006E66B7" w:rsidRDefault="006E66B7">
      <w:pPr>
        <w:pStyle w:val="ConsPlusTitle"/>
        <w:jc w:val="center"/>
      </w:pPr>
      <w:r>
        <w:t>ЯВЛЯЮТСЯ НЕОБХОДИМЫМИ И ОБЯЗАТЕЛЬНЫМИ ДЛЯ ПРЕДОСТАВЛЕНИЯ</w:t>
      </w:r>
    </w:p>
    <w:p w:rsidR="006E66B7" w:rsidRDefault="006E66B7">
      <w:pPr>
        <w:pStyle w:val="ConsPlusTitle"/>
        <w:jc w:val="center"/>
      </w:pPr>
      <w:r>
        <w:t>ИСПОЛНИТЕЛЬНЫМИ ОРГАНАМИ ГОСУДАРСТВЕННОЙ ВЛАСТИ</w:t>
      </w:r>
    </w:p>
    <w:p w:rsidR="006E66B7" w:rsidRDefault="006E66B7">
      <w:pPr>
        <w:pStyle w:val="ConsPlusTitle"/>
        <w:jc w:val="center"/>
      </w:pPr>
      <w:r>
        <w:t>ЯМАЛО-НЕНЕЦКОГО АВТОНОМНОГО ОКРУГА ГОСУДАРСТВЕННЫХ УСЛУГ</w:t>
      </w:r>
    </w:p>
    <w:p w:rsidR="006E66B7" w:rsidRDefault="006E66B7">
      <w:pPr>
        <w:pStyle w:val="ConsPlusNormal"/>
        <w:ind w:firstLine="540"/>
        <w:jc w:val="both"/>
      </w:pPr>
    </w:p>
    <w:p w:rsidR="006E66B7" w:rsidRDefault="006E66B7">
      <w:pPr>
        <w:pStyle w:val="ConsPlusNormal"/>
        <w:ind w:firstLine="540"/>
        <w:jc w:val="both"/>
      </w:pPr>
      <w:r>
        <w:t>1. Настоящий Порядок устанавливает правила определения исполнительными органами государственной власти Ямало-Ненецкого автономного округа (далее - автономный округ) размера платы за оказание услуг, которые являются необходимыми и обязательными для предоставления исполнительными органами государственной власти автономного округа государственных услуг (далее - необходимые и обязательные услуги).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Порядок распространяется на необходимые и обязательные услуги, оказываемые бюджетными учреждениями, автономными учреждениями, казенными учреждениями автономного округа (далее - государственные учреждения), государственными унитарными предприятиями автономного округа.</w:t>
      </w:r>
      <w:proofErr w:type="gramEnd"/>
    </w:p>
    <w:p w:rsidR="006E66B7" w:rsidRDefault="006E66B7">
      <w:pPr>
        <w:pStyle w:val="ConsPlusNormal"/>
        <w:spacing w:before="220"/>
        <w:ind w:firstLine="540"/>
        <w:jc w:val="both"/>
      </w:pPr>
      <w:r>
        <w:t>3. Методика должна содержать: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>а) обоснование расчетно-нормативных затрат на оказание необходимой и обязательной услуги;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>б) пример размера платы за оказание необходимой и обязательной услуги на основании методики;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>в) порядок пересмотра платы за оказание необходимой и обязательной услуги;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lastRenderedPageBreak/>
        <w:t>г) предельный размер платы за оказание необходимой и обязательной услуги.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>4. Размер платы за необходимую и обязательную услугу, оказываемую государственным учреждением, устанавливается исполнительным органом государственной власти автономного округа, осуществляющим функции и полномочия учредителя соответствующего учреждения, на основании методики определения размера платы и не должен превышать предельного размера платы.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>Размер платы за необходимую и обязательную услугу, оказываемую государственным унитарным предприятием, устанавливается исполнительным органом власти, осуществляющим права собственника имущества соответствующего предприятия, на основании методики определения размера платы и не должен превышать предельного размера платы.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Исполнительные органы государственной власти автономного округа, осуществляющие функции и полномочия учредителя и (или) осуществляющие права собственника имущества соответствующего предприятия, направляют проект нормативного правового акта автономного округа об утверждении методики определения размера платы за оказание необходимых и обязательных услуг и предельного размера платы за оказание необходимых и обязательных услуг (далее - проект нормативного правового акта) в департамент экономики автономного округа на проведение</w:t>
      </w:r>
      <w:proofErr w:type="gramEnd"/>
      <w:r>
        <w:t xml:space="preserve"> оценки регулирующего воздействия (далее - уполномоченный орган) в порядке, установленном нормативным правовым актом автономного округа.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>6. Уполномоченный орган размещает результаты оценки регулирующего воздействия в виде заключения на своем официальном интернет-сайте, а также направляет его в исполнительный орган государственной власти автономного округа, осуществляющий функции и полномочия учредителя и (или) осуществляющий права собственника имущества соответствующего предприятия.</w:t>
      </w:r>
    </w:p>
    <w:p w:rsidR="006E66B7" w:rsidRDefault="006E66B7">
      <w:pPr>
        <w:pStyle w:val="ConsPlusNormal"/>
        <w:spacing w:before="220"/>
        <w:ind w:firstLine="540"/>
        <w:jc w:val="both"/>
      </w:pPr>
      <w:proofErr w:type="gramStart"/>
      <w:r>
        <w:t>Основной целью проведения оценки регулирующего воздействия является определение влияния методики определения размера платы за оказание необходимых и обязательных услуг, а также предельного размера платы за необходимые и обязательные услуги на граждан и организации в части изменения затрат граждан и организаций, связанных с предоставлением государственных услуг, обеспечения доступности государственных услуг, изменения условий ведения предпринимательской деятельности в соответствующей сфере.</w:t>
      </w:r>
      <w:proofErr w:type="gramEnd"/>
    </w:p>
    <w:p w:rsidR="006E66B7" w:rsidRDefault="006E66B7">
      <w:pPr>
        <w:pStyle w:val="ConsPlusNormal"/>
        <w:spacing w:before="220"/>
        <w:ind w:firstLine="540"/>
        <w:jc w:val="both"/>
      </w:pPr>
      <w:r>
        <w:t>7. Проект нормативного правового акта подлежит общественному обсуждению на официальном интернет-сайте автономного округа в течение 10 рабочих дней путем его размещения в 2-дневный срок со дня получения исполнительным органом государственной власти автономного округа, осуществляющим функции и полномочия учредителя и (или) осуществляющим права собственника имущества соответствующего предприятия, положительного заключения.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>Результаты общественного обсуждения учитываются при доработке проекта нормативного правового акта.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>8. С учетом результатов оценки регулирующего воздействия исполнительные органы государственной власти автономного округа, осуществляющие функции и полномочия учредителя и (или) осуществляющие права собственника имущества соответствующего предприятия, утверждают нормативные правовые акты в установленном порядке.</w:t>
      </w:r>
    </w:p>
    <w:p w:rsidR="006E66B7" w:rsidRDefault="006E66B7">
      <w:pPr>
        <w:pStyle w:val="ConsPlusNormal"/>
        <w:spacing w:before="220"/>
        <w:ind w:firstLine="540"/>
        <w:jc w:val="both"/>
      </w:pPr>
      <w:r>
        <w:t>9. Внесение изменений в методики определения размера платы за оказание необходимых и обязательных услуг, а также предельного размера платы за необходимые и обязательные услуги осуществляется в порядке, установленном для их разработки и утверждения.</w:t>
      </w:r>
    </w:p>
    <w:p w:rsidR="006E66B7" w:rsidRDefault="006E66B7">
      <w:pPr>
        <w:pStyle w:val="ConsPlusNormal"/>
        <w:ind w:firstLine="540"/>
        <w:jc w:val="both"/>
      </w:pPr>
    </w:p>
    <w:p w:rsidR="006E66B7" w:rsidRDefault="006E66B7">
      <w:pPr>
        <w:pStyle w:val="ConsPlusNormal"/>
        <w:ind w:firstLine="540"/>
        <w:jc w:val="both"/>
      </w:pPr>
    </w:p>
    <w:p w:rsidR="006E66B7" w:rsidRDefault="006E66B7">
      <w:pPr>
        <w:pStyle w:val="ConsPlusNormal"/>
        <w:ind w:firstLine="540"/>
        <w:jc w:val="both"/>
      </w:pPr>
    </w:p>
    <w:p w:rsidR="006E66B7" w:rsidRDefault="006E66B7">
      <w:pPr>
        <w:pStyle w:val="ConsPlusNormal"/>
        <w:ind w:firstLine="540"/>
        <w:jc w:val="both"/>
      </w:pPr>
    </w:p>
    <w:p w:rsidR="006E66B7" w:rsidRDefault="006E66B7">
      <w:pPr>
        <w:pStyle w:val="ConsPlusNormal"/>
        <w:ind w:firstLine="540"/>
        <w:jc w:val="both"/>
      </w:pPr>
    </w:p>
    <w:p w:rsidR="006E66B7" w:rsidRDefault="006E66B7">
      <w:pPr>
        <w:sectPr w:rsidR="006E66B7" w:rsidSect="007857E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E66B7" w:rsidRDefault="006E66B7">
      <w:pPr>
        <w:pStyle w:val="ConsPlusNormal"/>
        <w:jc w:val="right"/>
        <w:outlineLvl w:val="0"/>
      </w:pPr>
      <w:r>
        <w:lastRenderedPageBreak/>
        <w:t>Приложение N 2</w:t>
      </w:r>
    </w:p>
    <w:p w:rsidR="006E66B7" w:rsidRDefault="006E66B7">
      <w:pPr>
        <w:pStyle w:val="ConsPlusNormal"/>
        <w:jc w:val="right"/>
      </w:pPr>
    </w:p>
    <w:p w:rsidR="006E66B7" w:rsidRDefault="006E66B7">
      <w:pPr>
        <w:pStyle w:val="ConsPlusNormal"/>
        <w:jc w:val="right"/>
      </w:pPr>
      <w:r>
        <w:t>Утвержден</w:t>
      </w:r>
    </w:p>
    <w:p w:rsidR="006E66B7" w:rsidRDefault="006E66B7">
      <w:pPr>
        <w:pStyle w:val="ConsPlusNormal"/>
        <w:jc w:val="right"/>
      </w:pPr>
      <w:r>
        <w:t>постановлением Правительства</w:t>
      </w:r>
    </w:p>
    <w:p w:rsidR="006E66B7" w:rsidRDefault="006E66B7">
      <w:pPr>
        <w:pStyle w:val="ConsPlusNormal"/>
        <w:jc w:val="right"/>
      </w:pPr>
      <w:r>
        <w:t>Ямало-Ненецкого автономного округа</w:t>
      </w:r>
    </w:p>
    <w:p w:rsidR="006E66B7" w:rsidRDefault="006E66B7">
      <w:pPr>
        <w:pStyle w:val="ConsPlusNormal"/>
        <w:jc w:val="right"/>
      </w:pPr>
      <w:r>
        <w:t>от 14 ноября 2014 года N 924-П</w:t>
      </w:r>
    </w:p>
    <w:p w:rsidR="006E66B7" w:rsidRDefault="006E66B7">
      <w:pPr>
        <w:pStyle w:val="ConsPlusNormal"/>
        <w:ind w:firstLine="540"/>
        <w:jc w:val="both"/>
      </w:pPr>
    </w:p>
    <w:p w:rsidR="006E66B7" w:rsidRDefault="006E66B7">
      <w:pPr>
        <w:pStyle w:val="ConsPlusTitle"/>
        <w:jc w:val="center"/>
      </w:pPr>
      <w:bookmarkStart w:id="2" w:name="P97"/>
      <w:bookmarkEnd w:id="2"/>
      <w:r>
        <w:t>ПЕРЕЧЕНЬ</w:t>
      </w:r>
    </w:p>
    <w:p w:rsidR="006E66B7" w:rsidRDefault="006E66B7">
      <w:pPr>
        <w:pStyle w:val="ConsPlusTitle"/>
        <w:jc w:val="center"/>
      </w:pPr>
      <w:r>
        <w:t>УСЛУГ, КОТОРЫЕ ЯВЛЯЮТСЯ НЕОБХОДИМЫМИ И ОБЯЗАТЕЛЬНЫМИ</w:t>
      </w:r>
    </w:p>
    <w:p w:rsidR="006E66B7" w:rsidRDefault="006E66B7">
      <w:pPr>
        <w:pStyle w:val="ConsPlusTitle"/>
        <w:jc w:val="center"/>
      </w:pPr>
      <w:r>
        <w:t xml:space="preserve">ДЛЯ ПРЕДОСТАВЛЕНИЯ ИСПОЛНИТЕЛЬНЫМИ ОРГАНАМИ </w:t>
      </w:r>
      <w:proofErr w:type="gramStart"/>
      <w:r>
        <w:t>ГОСУДАРСТВЕННОЙ</w:t>
      </w:r>
      <w:proofErr w:type="gramEnd"/>
    </w:p>
    <w:p w:rsidR="006E66B7" w:rsidRDefault="006E66B7">
      <w:pPr>
        <w:pStyle w:val="ConsPlusTitle"/>
        <w:jc w:val="center"/>
      </w:pPr>
      <w:r>
        <w:t xml:space="preserve">ВЛАСТИ ЯМАЛО-НЕНЕЦКОГО АВТОНОМНОГО ОКРУГА </w:t>
      </w:r>
      <w:proofErr w:type="gramStart"/>
      <w:r>
        <w:t>ГОСУДАРСТВЕННЫХ</w:t>
      </w:r>
      <w:proofErr w:type="gramEnd"/>
    </w:p>
    <w:p w:rsidR="006E66B7" w:rsidRDefault="006E66B7">
      <w:pPr>
        <w:pStyle w:val="ConsPlusTitle"/>
        <w:jc w:val="center"/>
      </w:pPr>
      <w:r>
        <w:t>УСЛУГ И ПРЕДОСТАВЛЯЮТСЯ ОРГАНИЗАЦИЯМИ, УЧАСТВУЮЩИМИ</w:t>
      </w:r>
    </w:p>
    <w:p w:rsidR="006E66B7" w:rsidRDefault="006E66B7">
      <w:pPr>
        <w:pStyle w:val="ConsPlusTitle"/>
        <w:jc w:val="center"/>
      </w:pPr>
      <w:r>
        <w:t>В ПРЕДОСТАВЛЕНИИ ГОСУДАРСТВЕННЫХ УСЛУГ</w:t>
      </w:r>
    </w:p>
    <w:p w:rsidR="006E66B7" w:rsidRDefault="006E66B7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6E66B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E66B7" w:rsidRDefault="006E6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E66B7" w:rsidRDefault="006E66B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ЯНАО от 29.12.2014 </w:t>
            </w:r>
            <w:hyperlink r:id="rId37" w:history="1">
              <w:r>
                <w:rPr>
                  <w:color w:val="0000FF"/>
                </w:rPr>
                <w:t>N 1140-П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6E66B7" w:rsidRDefault="006E6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27.02.2015 </w:t>
            </w:r>
            <w:hyperlink r:id="rId38" w:history="1">
              <w:r>
                <w:rPr>
                  <w:color w:val="0000FF"/>
                </w:rPr>
                <w:t>N 183-П</w:t>
              </w:r>
            </w:hyperlink>
            <w:r>
              <w:rPr>
                <w:color w:val="392C69"/>
              </w:rPr>
              <w:t xml:space="preserve">, от 26.03.2015 </w:t>
            </w:r>
            <w:hyperlink r:id="rId39" w:history="1">
              <w:r>
                <w:rPr>
                  <w:color w:val="0000FF"/>
                </w:rPr>
                <w:t>N 253-П</w:t>
              </w:r>
            </w:hyperlink>
            <w:r>
              <w:rPr>
                <w:color w:val="392C69"/>
              </w:rPr>
              <w:t xml:space="preserve">, от 30.03.2015 </w:t>
            </w:r>
            <w:hyperlink r:id="rId40" w:history="1">
              <w:r>
                <w:rPr>
                  <w:color w:val="0000FF"/>
                </w:rPr>
                <w:t>N 278-П</w:t>
              </w:r>
            </w:hyperlink>
            <w:r>
              <w:rPr>
                <w:color w:val="392C69"/>
              </w:rPr>
              <w:t>,</w:t>
            </w:r>
          </w:p>
          <w:p w:rsidR="006E66B7" w:rsidRDefault="006E6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15.05.2015 </w:t>
            </w:r>
            <w:hyperlink r:id="rId41" w:history="1">
              <w:r>
                <w:rPr>
                  <w:color w:val="0000FF"/>
                </w:rPr>
                <w:t>N 418-П</w:t>
              </w:r>
            </w:hyperlink>
            <w:r>
              <w:rPr>
                <w:color w:val="392C69"/>
              </w:rPr>
              <w:t xml:space="preserve">, от 15.05.2015 </w:t>
            </w:r>
            <w:hyperlink r:id="rId42" w:history="1">
              <w:r>
                <w:rPr>
                  <w:color w:val="0000FF"/>
                </w:rPr>
                <w:t>N 426-П</w:t>
              </w:r>
            </w:hyperlink>
            <w:r>
              <w:rPr>
                <w:color w:val="392C69"/>
              </w:rPr>
              <w:t xml:space="preserve">, от 04.06.2015 </w:t>
            </w:r>
            <w:hyperlink r:id="rId43" w:history="1">
              <w:r>
                <w:rPr>
                  <w:color w:val="0000FF"/>
                </w:rPr>
                <w:t>N 498-П</w:t>
              </w:r>
            </w:hyperlink>
            <w:r>
              <w:rPr>
                <w:color w:val="392C69"/>
              </w:rPr>
              <w:t>,</w:t>
            </w:r>
          </w:p>
          <w:p w:rsidR="006E66B7" w:rsidRDefault="006E6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29.09.2015 </w:t>
            </w:r>
            <w:hyperlink r:id="rId44" w:history="1">
              <w:r>
                <w:rPr>
                  <w:color w:val="0000FF"/>
                </w:rPr>
                <w:t>N 939-П</w:t>
              </w:r>
            </w:hyperlink>
            <w:r>
              <w:rPr>
                <w:color w:val="392C69"/>
              </w:rPr>
              <w:t xml:space="preserve">, от 19.01.2016 </w:t>
            </w:r>
            <w:hyperlink r:id="rId45" w:history="1">
              <w:r>
                <w:rPr>
                  <w:color w:val="0000FF"/>
                </w:rPr>
                <w:t>N 19-П</w:t>
              </w:r>
            </w:hyperlink>
            <w:r>
              <w:rPr>
                <w:color w:val="392C69"/>
              </w:rPr>
              <w:t xml:space="preserve">, от 28.01.2016 </w:t>
            </w:r>
            <w:hyperlink r:id="rId46" w:history="1">
              <w:r>
                <w:rPr>
                  <w:color w:val="0000FF"/>
                </w:rPr>
                <w:t>N 60-П</w:t>
              </w:r>
            </w:hyperlink>
            <w:r>
              <w:rPr>
                <w:color w:val="392C69"/>
              </w:rPr>
              <w:t>,</w:t>
            </w:r>
          </w:p>
          <w:p w:rsidR="006E66B7" w:rsidRDefault="006E6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13.04.2016 </w:t>
            </w:r>
            <w:hyperlink r:id="rId47" w:history="1">
              <w:r>
                <w:rPr>
                  <w:color w:val="0000FF"/>
                </w:rPr>
                <w:t>N 347-П</w:t>
              </w:r>
            </w:hyperlink>
            <w:r>
              <w:rPr>
                <w:color w:val="392C69"/>
              </w:rPr>
              <w:t xml:space="preserve">, от 24.06.2016 </w:t>
            </w:r>
            <w:hyperlink r:id="rId48" w:history="1">
              <w:r>
                <w:rPr>
                  <w:color w:val="0000FF"/>
                </w:rPr>
                <w:t>N 586-П</w:t>
              </w:r>
            </w:hyperlink>
            <w:r>
              <w:rPr>
                <w:color w:val="392C69"/>
              </w:rPr>
              <w:t xml:space="preserve">, от 11.08.2016 </w:t>
            </w:r>
            <w:hyperlink r:id="rId49" w:history="1">
              <w:r>
                <w:rPr>
                  <w:color w:val="0000FF"/>
                </w:rPr>
                <w:t>N 764-П</w:t>
              </w:r>
            </w:hyperlink>
            <w:r>
              <w:rPr>
                <w:color w:val="392C69"/>
              </w:rPr>
              <w:t>,</w:t>
            </w:r>
          </w:p>
          <w:p w:rsidR="006E66B7" w:rsidRDefault="006E6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12.01.2017 </w:t>
            </w:r>
            <w:hyperlink r:id="rId50" w:history="1">
              <w:r>
                <w:rPr>
                  <w:color w:val="0000FF"/>
                </w:rPr>
                <w:t>N 22-П</w:t>
              </w:r>
            </w:hyperlink>
            <w:r>
              <w:rPr>
                <w:color w:val="392C69"/>
              </w:rPr>
              <w:t xml:space="preserve">, от 19.06.2017 </w:t>
            </w:r>
            <w:hyperlink r:id="rId51" w:history="1">
              <w:r>
                <w:rPr>
                  <w:color w:val="0000FF"/>
                </w:rPr>
                <w:t>N 605-П</w:t>
              </w:r>
            </w:hyperlink>
            <w:r>
              <w:rPr>
                <w:color w:val="392C69"/>
              </w:rPr>
              <w:t xml:space="preserve">, от 28.06.2017 </w:t>
            </w:r>
            <w:hyperlink r:id="rId52" w:history="1">
              <w:r>
                <w:rPr>
                  <w:color w:val="0000FF"/>
                </w:rPr>
                <w:t>N 639-П</w:t>
              </w:r>
            </w:hyperlink>
            <w:r>
              <w:rPr>
                <w:color w:val="392C69"/>
              </w:rPr>
              <w:t>,</w:t>
            </w:r>
          </w:p>
          <w:p w:rsidR="006E66B7" w:rsidRDefault="006E6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07.07.2017 </w:t>
            </w:r>
            <w:hyperlink r:id="rId53" w:history="1">
              <w:r>
                <w:rPr>
                  <w:color w:val="0000FF"/>
                </w:rPr>
                <w:t>N 669-П</w:t>
              </w:r>
            </w:hyperlink>
            <w:r>
              <w:rPr>
                <w:color w:val="392C69"/>
              </w:rPr>
              <w:t xml:space="preserve">, от 13.07.2017 </w:t>
            </w:r>
            <w:hyperlink r:id="rId54" w:history="1">
              <w:r>
                <w:rPr>
                  <w:color w:val="0000FF"/>
                </w:rPr>
                <w:t>N 709-П</w:t>
              </w:r>
            </w:hyperlink>
            <w:r>
              <w:rPr>
                <w:color w:val="392C69"/>
              </w:rPr>
              <w:t xml:space="preserve">, от 20.12.2017 </w:t>
            </w:r>
            <w:hyperlink r:id="rId55" w:history="1">
              <w:r>
                <w:rPr>
                  <w:color w:val="0000FF"/>
                </w:rPr>
                <w:t>N 1332-П</w:t>
              </w:r>
            </w:hyperlink>
            <w:r>
              <w:rPr>
                <w:color w:val="392C69"/>
              </w:rPr>
              <w:t>,</w:t>
            </w:r>
          </w:p>
          <w:p w:rsidR="006E66B7" w:rsidRDefault="006E66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11.04.2018 </w:t>
            </w:r>
            <w:hyperlink r:id="rId56" w:history="1">
              <w:r>
                <w:rPr>
                  <w:color w:val="0000FF"/>
                </w:rPr>
                <w:t>N 392-П</w:t>
              </w:r>
            </w:hyperlink>
            <w:r>
              <w:rPr>
                <w:color w:val="392C69"/>
              </w:rPr>
              <w:t xml:space="preserve">, от 24.05.2018 </w:t>
            </w:r>
            <w:hyperlink r:id="rId57" w:history="1">
              <w:r>
                <w:rPr>
                  <w:color w:val="0000FF"/>
                </w:rPr>
                <w:t>N 552-П</w:t>
              </w:r>
            </w:hyperlink>
            <w:r>
              <w:rPr>
                <w:color w:val="392C69"/>
              </w:rPr>
              <w:t xml:space="preserve">, от 04.06.2018 </w:t>
            </w:r>
            <w:hyperlink r:id="rId58" w:history="1">
              <w:r>
                <w:rPr>
                  <w:color w:val="0000FF"/>
                </w:rPr>
                <w:t>N 580-П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E66B7" w:rsidRDefault="006E66B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309"/>
        <w:gridCol w:w="4422"/>
        <w:gridCol w:w="2268"/>
        <w:gridCol w:w="1474"/>
      </w:tblGrid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  <w:jc w:val="center"/>
            </w:pPr>
            <w:r>
              <w:t>Наименование государственной услуги (наименование услуги, являющейся необходимой и обязательной для предоставления государственной услуги)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  <w:jc w:val="center"/>
            </w:pPr>
            <w:r>
              <w:t>Норма правового акта, которым предусмотрено предоставление услуги, являющейся необходимой и обязательной для предоставления государственной услуги (пункт, часть, статья)</w:t>
            </w:r>
          </w:p>
        </w:tc>
        <w:tc>
          <w:tcPr>
            <w:tcW w:w="2268" w:type="dxa"/>
          </w:tcPr>
          <w:p w:rsidR="006E66B7" w:rsidRDefault="006E66B7">
            <w:pPr>
              <w:pStyle w:val="ConsPlusNormal"/>
              <w:jc w:val="center"/>
            </w:pPr>
            <w:r>
              <w:t>Наименование организации, оказывающей необходимую и обязательную услугу</w:t>
            </w:r>
          </w:p>
        </w:tc>
        <w:tc>
          <w:tcPr>
            <w:tcW w:w="1474" w:type="dxa"/>
          </w:tcPr>
          <w:p w:rsidR="006E66B7" w:rsidRDefault="006E66B7">
            <w:pPr>
              <w:pStyle w:val="ConsPlusNormal"/>
              <w:jc w:val="center"/>
            </w:pPr>
            <w:r>
              <w:t>Сведения о платности или бесплатности необходимой и обязательной услуги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6E66B7" w:rsidRDefault="006E6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6E66B7" w:rsidRDefault="006E66B7">
            <w:pPr>
              <w:pStyle w:val="ConsPlusNormal"/>
              <w:jc w:val="center"/>
            </w:pPr>
            <w:r>
              <w:t>5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  <w:outlineLvl w:val="1"/>
            </w:pPr>
            <w:r>
              <w:lastRenderedPageBreak/>
              <w:t>I. Управление делами Правительства Ямало-Ненецкого автономного округа</w:t>
            </w:r>
          </w:p>
          <w:p w:rsidR="006E66B7" w:rsidRDefault="006E66B7">
            <w:pPr>
              <w:pStyle w:val="ConsPlusNormal"/>
              <w:jc w:val="center"/>
            </w:pPr>
          </w:p>
          <w:p w:rsidR="006E66B7" w:rsidRDefault="006E66B7">
            <w:pPr>
              <w:pStyle w:val="ConsPlusNormal"/>
              <w:jc w:val="center"/>
            </w:pPr>
            <w:r>
              <w:t xml:space="preserve">Утратил силу. - </w:t>
            </w:r>
            <w:hyperlink r:id="rId5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ЯНАО</w:t>
            </w:r>
          </w:p>
          <w:p w:rsidR="006E66B7" w:rsidRDefault="006E66B7">
            <w:pPr>
              <w:pStyle w:val="ConsPlusNormal"/>
              <w:jc w:val="center"/>
            </w:pPr>
            <w:r>
              <w:t>от 07.07.2017 N 669-П</w:t>
            </w:r>
          </w:p>
        </w:tc>
      </w:tr>
      <w:tr w:rsidR="006E66B7">
        <w:tc>
          <w:tcPr>
            <w:tcW w:w="13607" w:type="dxa"/>
            <w:gridSpan w:val="5"/>
          </w:tcPr>
          <w:p w:rsidR="006E66B7" w:rsidRDefault="006E66B7">
            <w:pPr>
              <w:pStyle w:val="ConsPlusNormal"/>
              <w:jc w:val="center"/>
              <w:outlineLvl w:val="1"/>
            </w:pPr>
            <w:r>
              <w:t>II. Департамент строительства и жилищной политики Ямало-Ненецкого автономного округа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 xml:space="preserve">Выдача разрешений на строительство в случае, если строительство объекта капитального строительства планируется осуществлять на территориях двух и </w:t>
            </w:r>
            <w:proofErr w:type="gramStart"/>
            <w:r>
              <w:t>более муниципальных</w:t>
            </w:r>
            <w:proofErr w:type="gramEnd"/>
            <w:r>
              <w:t xml:space="preserve">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 и более муниципальных образований (муниципальных районов, городских округов)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2.1.1.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Проведение негосударственной экспертизы проектной документации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  <w:hyperlink r:id="rId60" w:history="1">
              <w:r>
                <w:rPr>
                  <w:color w:val="0000FF"/>
                </w:rPr>
                <w:t>пункт 4 части 7 статьи 51</w:t>
              </w:r>
            </w:hyperlink>
            <w:r>
              <w:t xml:space="preserve"> Градостроительного кодекса Российской Федерации</w:t>
            </w: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  <w:r>
              <w:t>юридические лица, аккредитованные на право проведения негосударственной экспертизы проектной документации</w:t>
            </w: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  <w:r>
              <w:t>платно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 xml:space="preserve">Выдача разрешений на ввод объектов в эксплуатацию в случаях, предусмотренных Градостроительным </w:t>
            </w:r>
            <w:hyperlink r:id="rId61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2.2.1.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 xml:space="preserve">Выдача документов, подтверждающих соответствие построенного, реконструированного объекта капитального </w:t>
            </w:r>
            <w:r>
              <w:lastRenderedPageBreak/>
              <w:t>строительства техническим условиям и подписанных представителями организаций, осуществляющих эксплуатацию сетей инженерно-технического обеспечения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  <w:hyperlink r:id="rId62" w:history="1">
              <w:r>
                <w:rPr>
                  <w:color w:val="0000FF"/>
                </w:rPr>
                <w:t>пункт 7 части 3 статьи 55</w:t>
              </w:r>
            </w:hyperlink>
            <w:r>
              <w:t xml:space="preserve"> Градостроительного кодекса Российской Федерации</w:t>
            </w: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  <w:r>
              <w:t xml:space="preserve">организация, осуществляющая эксплуатацию сетей </w:t>
            </w:r>
            <w:r>
              <w:lastRenderedPageBreak/>
              <w:t>инженерно-технического обеспечения</w:t>
            </w: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  <w:r>
              <w:lastRenderedPageBreak/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lastRenderedPageBreak/>
              <w:t>2.3.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Предоставление государственным гражданским служащим Ямало-Ненецкого автономного округа жилищных субсидий на приобретение (строительство) жилого помещения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(в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ЯНАО от 28.06.2017 N 639-П)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2.3.1.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Выдача документа, содержащего сведения с места жительства гражданина о составе семьи и лицах, проживающих в жилом помещении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64" w:history="1">
              <w:r>
                <w:rPr>
                  <w:color w:val="0000FF"/>
                </w:rPr>
                <w:t>пункт 2.2</w:t>
              </w:r>
            </w:hyperlink>
            <w:r>
              <w:t xml:space="preserve"> Порядка предоставления государственным гражданским служащим Ямало-Ненецкого автономного округа единовременной субсидии на приобретение (строительство) жилого помещения, утвержденного постановлением Правительства Ямало-Ненецкого автономного округа от 24 декабря 2012 года N 1123-П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организации, осуществляющие регистрационный учет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(пп. 2.3.1 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ЯНАО от 15.05.2015 N 426-П)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2.3.2.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Выдача справки, подтверждающей наличие задолженности по кредиту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66" w:history="1">
              <w:r>
                <w:rPr>
                  <w:color w:val="0000FF"/>
                </w:rPr>
                <w:t>подпункт "г" пункта 2.4</w:t>
              </w:r>
            </w:hyperlink>
            <w:r>
              <w:t xml:space="preserve"> Порядка предоставления государственным гражданским служащим Ямало-Ненецкого автономного округа единовременной субсидии на приобретение (строительство) жилого помещения, утвержденного постановлением Правительства Ямало-Ненецкого автономного округа от 24 декабря 2012 года N 1123-П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кредитные организации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ЯНАО от 15.05.2015 N 426-П)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Обеспечение жильем инвалидов и семей, имеющих детей-инвалидов, нуждающихся в улучшении жилищных условий, вставших на учет до 01 января 2005 года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2.4.1.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Выдача документа, содержащего сведения о лицах, проживающих совместно с гражданином по месту его жительства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68" w:history="1">
              <w:r>
                <w:rPr>
                  <w:color w:val="0000FF"/>
                </w:rPr>
                <w:t>абзац четвертый подпункта "а"</w:t>
              </w:r>
            </w:hyperlink>
            <w:r>
              <w:t xml:space="preserve">, </w:t>
            </w:r>
            <w:hyperlink r:id="rId69" w:history="1">
              <w:r>
                <w:rPr>
                  <w:color w:val="0000FF"/>
                </w:rPr>
                <w:t>абзац четвертый подпункта "б" пункта 3.2</w:t>
              </w:r>
            </w:hyperlink>
            <w:r>
              <w:t xml:space="preserve"> Положения об обеспечении жильем ветеранов, инвалидов и семей, имеющих детей-инвалидов, имеющих право на обеспечение жильем за счет средств федерального бюджета, утвержденного постановлением Администрации Ямало-Ненецкого автономного округа от 06 апреля 2006 года N 141-А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организации, осуществляющие регистрационный учет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(в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ЯНАО от 28.01.2016 N 60-П)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 xml:space="preserve">Обеспечение жильем ветеранов боевых действий; инвалидов боевых действий, а также военнослужащих и лиц рядового и начальствующего состава органов внутренних дел, Государственной противопожарной службы, учреждений и органов уголовно-исполнительной системы, ставших инвалидами вследствие ранения, контузии или увечья, полученных при исполнении обязанностей военной службы (служебных обязанностей); членов семей погибших (умерших) инвалидов боевых действий и ветеранов боевых действий, членов семей военнослужащих, лиц </w:t>
            </w:r>
            <w:r>
              <w:lastRenderedPageBreak/>
              <w:t xml:space="preserve">рядового и начальствующего состава органов внутренних дел, Государственной противопожарной службы, учреждений и органов уголовно-исполнительной системы и органов государственной безопасности, погибших при исполнении обязанностей военной службы (служебных обязанностей), членов семей военнослужащих, погибших в плену, признанных в установленном </w:t>
            </w:r>
            <w:proofErr w:type="gramStart"/>
            <w:r>
              <w:t>порядке</w:t>
            </w:r>
            <w:proofErr w:type="gramEnd"/>
            <w:r>
              <w:t xml:space="preserve"> пропавшими без вести в районах боевых действий, вставших на учет нуждающихся в улучшении жилищных условий до 01 января 2005 года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lastRenderedPageBreak/>
              <w:t>2.5.1.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Выдача документа, содержащего сведения о лицах, проживающих совместно с гражданином по месту его жительства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71" w:history="1">
              <w:r>
                <w:rPr>
                  <w:color w:val="0000FF"/>
                </w:rPr>
                <w:t>абзац четвертый подпункта "а"</w:t>
              </w:r>
            </w:hyperlink>
            <w:r>
              <w:t xml:space="preserve">, </w:t>
            </w:r>
            <w:hyperlink r:id="rId72" w:history="1">
              <w:r>
                <w:rPr>
                  <w:color w:val="0000FF"/>
                </w:rPr>
                <w:t>абзац четвертый подпункта "б" пункта 3.2</w:t>
              </w:r>
            </w:hyperlink>
            <w:r>
              <w:t xml:space="preserve"> Положения об обеспечении жильем ветеранов, инвалидов и семей, имеющих детей-инвалидов, имеющих право на обеспечение жильем за счет средств федерального бюджета, утвержденного постановлением Администрации Ямало-Ненецкого автономного округа от 06 апреля 2006 года N 141-А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организации, осуществляющие регистрационный учет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(в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ЯНАО от 28.01.2016 N 60-П)</w:t>
            </w:r>
          </w:p>
        </w:tc>
      </w:tr>
      <w:tr w:rsidR="006E66B7">
        <w:tc>
          <w:tcPr>
            <w:tcW w:w="13607" w:type="dxa"/>
            <w:gridSpan w:val="5"/>
          </w:tcPr>
          <w:p w:rsidR="006E66B7" w:rsidRDefault="006E66B7">
            <w:pPr>
              <w:pStyle w:val="ConsPlusNormal"/>
              <w:jc w:val="center"/>
              <w:outlineLvl w:val="1"/>
            </w:pPr>
            <w:r>
              <w:t>III. Департамент социальной защиты населения Ямало-Ненецкого автономного округа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12473" w:type="dxa"/>
            <w:gridSpan w:val="4"/>
            <w:tcBorders>
              <w:bottom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Утратил силу. - </w:t>
            </w:r>
            <w:hyperlink r:id="rId7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ЯНАО от 13.04.2016 N 347-П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Оформление и выдача удостоверений ветерана Великой Отечественной войны единого образца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lastRenderedPageBreak/>
              <w:t>3.2.1.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Выдача справок и других документов, подтверждающих факт работы на предприятиях, в учреждениях и организациях города Ленинграда в период блокады с 08 сентября 1941 года по 27 января 1944 года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  <w:hyperlink r:id="rId75" w:history="1">
              <w:r>
                <w:rPr>
                  <w:color w:val="0000FF"/>
                </w:rPr>
                <w:t>пункт 2.6</w:t>
              </w:r>
            </w:hyperlink>
            <w:r>
              <w:t xml:space="preserve"> Инструкции о порядке и условиях реализации прав и льгот ветеранов Великой Отечественной войны, ветеранов боевых действий, иных категорий граждан, установленных Федеральным </w:t>
            </w:r>
            <w:hyperlink r:id="rId7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ветеранах", утвержденной постановлением Министерства труда и социального развития Российской Федерации от 11 октября 2000 года N 69</w:t>
            </w: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  <w:r>
              <w:t>архивные учреждения и организации, в которых находятся сведения</w:t>
            </w: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3.2.2.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Выдача справок, подтверждающих факт работы в тылу в период с 22 июня 1941 года по 09 мая 1945 года не менее шести месяцев, исключая период работы на временно оккупированных территориях СССР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  <w:hyperlink r:id="rId77" w:history="1">
              <w:r>
                <w:rPr>
                  <w:color w:val="0000FF"/>
                </w:rPr>
                <w:t>пункт 2.10</w:t>
              </w:r>
            </w:hyperlink>
            <w:r>
              <w:t xml:space="preserve"> Инструкции о порядке и условиях реализации прав и льгот ветеранов Великой Отечественной войны, ветеранов боевых действий, иных категорий граждан, установленных Федеральным </w:t>
            </w:r>
            <w:hyperlink r:id="rId7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ветеранах", утвержденной постановлением Министерства труда и социального развития Российской Федерации от 11 октября 2000 года N 69</w:t>
            </w: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  <w:r>
              <w:t>архивные учреждения и организации, в которых находятся сведения</w:t>
            </w: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3.2.3.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Выдача документов, подтверждающих факт работы в пределах тыловых границ действующих фронтов, операционных зон действующих флотов, на объектах противовоздушной обороны, местной противовоздушной обороны, на строительстве оборонительных сооружений, военно-морских баз, аэродромов и других военных объектов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  <w:hyperlink r:id="rId79" w:history="1">
              <w:r>
                <w:rPr>
                  <w:color w:val="0000FF"/>
                </w:rPr>
                <w:t>пункт 2.8</w:t>
              </w:r>
            </w:hyperlink>
            <w:r>
              <w:t xml:space="preserve"> Инструкции о порядке и условиях реализации прав и льгот ветеранов Великой Отечественной войны, ветеранов боевых действий, иных категорий граждан, установленных Федеральным </w:t>
            </w:r>
            <w:hyperlink r:id="rId8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ветеранах", утвержденной постановлением Министерства труда и социального развития Российской Федерации от 11 октября 2000 года N 69</w:t>
            </w: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  <w:r>
              <w:t>архивные учреждения и организации, в которых находятся сведения</w:t>
            </w: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3.2.4.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 xml:space="preserve">Выдача справок архивных учреждений о сроках нахождения соответствующего военного </w:t>
            </w:r>
            <w:proofErr w:type="gramStart"/>
            <w:r>
              <w:t>объекта</w:t>
            </w:r>
            <w:proofErr w:type="gramEnd"/>
            <w:r>
              <w:t xml:space="preserve"> в пределах тыловых границ действующих фронтов, </w:t>
            </w:r>
            <w:r>
              <w:lastRenderedPageBreak/>
              <w:t>операционных зон действующих флотов, на прифронтовых участках железных и автомобильных дорог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  <w:hyperlink r:id="rId81" w:history="1">
              <w:r>
                <w:rPr>
                  <w:color w:val="0000FF"/>
                </w:rPr>
                <w:t>пункт 2.8</w:t>
              </w:r>
            </w:hyperlink>
            <w:r>
              <w:t xml:space="preserve"> Инструкции о порядке и условиях реализации прав и льгот ветеранов Великой Отечественной войны, ветеранов боевых действий, иных категорий граждан, </w:t>
            </w:r>
            <w:r>
              <w:lastRenderedPageBreak/>
              <w:t xml:space="preserve">установленных Федеральным </w:t>
            </w:r>
            <w:hyperlink r:id="rId8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ветеранах", утвержденной постановлением Министерства труда и социального развития Российской Федерации от 11 октября 2000 года N 69</w:t>
            </w: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  <w:r>
              <w:lastRenderedPageBreak/>
              <w:t>архивные учреждения и организации, в которых находятся сведения</w:t>
            </w: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lastRenderedPageBreak/>
              <w:t>3.2.5.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Выдача документов, подтверждающих факт пребывания в составе истребительных батальонов и участия в период Великой Отечественной войны в боевых операциях по борьбе с десантами противника и боевых действиях совместно с воинскими частями, входившими в состав действующей армии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  <w:hyperlink r:id="rId83" w:history="1">
              <w:r>
                <w:rPr>
                  <w:color w:val="0000FF"/>
                </w:rPr>
                <w:t>пункт 2.4</w:t>
              </w:r>
            </w:hyperlink>
            <w:r>
              <w:t xml:space="preserve"> Инструкции о порядке и условиях реализации прав и льгот ветеранов Великой Отечественной войны, ветеранов боевых действий, иных категорий граждан, установленных Федеральным </w:t>
            </w:r>
            <w:hyperlink r:id="rId8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ветеранах", утвержденной постановлением Министерства труда и социального развития Российской Федерации от 11 октября 2000 года N 69</w:t>
            </w: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  <w:r>
              <w:t>архивные учреждения и организации, в которых находятся сведения</w:t>
            </w: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3.2.6.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Выдача архивных документов о составе соответствующих команд и сроках их работы по сбору боеприпасов и военной техники, разминированию территорий и объектов в период с 22 июня 1941 года по 09 мая 1945 года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85" w:history="1">
              <w:r>
                <w:rPr>
                  <w:color w:val="0000FF"/>
                </w:rPr>
                <w:t>пункт 2.4</w:t>
              </w:r>
            </w:hyperlink>
            <w:r>
              <w:t xml:space="preserve"> Инструкции о порядке и условиях реализации прав и льгот ветеранов Великой Отечественной войны, ветеранов боевых действий, иных категорий граждан, установленных Федеральным </w:t>
            </w:r>
            <w:hyperlink r:id="rId8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ветеранах", утвержденной постановлением Министерства труда и социального развития Российской Федерации от 11 октября 2000 года N 69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архивные учреждения и организации, в которых находятся сведения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proofErr w:type="gramStart"/>
            <w:r>
              <w:t xml:space="preserve">(пп. 3.2.6 введен </w:t>
            </w:r>
            <w:hyperlink r:id="rId8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ЯНАО от 29.12.2014 N 1140-П; в ред.</w:t>
            </w:r>
            <w:proofErr w:type="gramEnd"/>
          </w:p>
          <w:p w:rsidR="006E66B7" w:rsidRDefault="006E66B7">
            <w:pPr>
              <w:pStyle w:val="ConsPlusNormal"/>
              <w:jc w:val="both"/>
            </w:pP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ЯНАО от 15.05.2015 N 418-П)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Назначение и выплата пособия на ребенка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proofErr w:type="gramStart"/>
            <w:r>
              <w:t xml:space="preserve">(в ред. постановлений Правительства ЯНАО от 26.03.2015 </w:t>
            </w:r>
            <w:hyperlink r:id="rId89" w:history="1">
              <w:r>
                <w:rPr>
                  <w:color w:val="0000FF"/>
                </w:rPr>
                <w:t>N 253-П</w:t>
              </w:r>
            </w:hyperlink>
            <w:r>
              <w:t>, от 24.06.2016</w:t>
            </w:r>
            <w:proofErr w:type="gramEnd"/>
          </w:p>
          <w:p w:rsidR="006E66B7" w:rsidRDefault="006E66B7">
            <w:pPr>
              <w:pStyle w:val="ConsPlusNormal"/>
              <w:jc w:val="both"/>
            </w:pPr>
            <w:hyperlink r:id="rId90" w:history="1">
              <w:proofErr w:type="gramStart"/>
              <w:r>
                <w:rPr>
                  <w:color w:val="0000FF"/>
                </w:rPr>
                <w:t>N 586-П</w:t>
              </w:r>
            </w:hyperlink>
            <w:r>
              <w:t>)</w:t>
            </w:r>
            <w:proofErr w:type="gramEnd"/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3.3.1.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 xml:space="preserve">Выдача справки об обучении в </w:t>
            </w:r>
            <w:r>
              <w:lastRenderedPageBreak/>
              <w:t>общеобразовательной организации ребенка старше 16 лет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91" w:history="1">
              <w:r>
                <w:rPr>
                  <w:color w:val="0000FF"/>
                </w:rPr>
                <w:t>пункт 6</w:t>
              </w:r>
            </w:hyperlink>
            <w:r>
              <w:t xml:space="preserve"> перечня документов (сведений), </w:t>
            </w:r>
            <w:r>
              <w:lastRenderedPageBreak/>
              <w:t>необходимых для назначения и выплаты пособия на ребенка, являющегося приложением к Положению о порядке назначения и выплаты пособия на ребенка, утвержденному постановлением Правительства Ямало-Ненецкого автономного округа от 14 октября 2010 года N 295-П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lastRenderedPageBreak/>
              <w:t xml:space="preserve">образовательная </w:t>
            </w:r>
            <w:r>
              <w:lastRenderedPageBreak/>
              <w:t>организация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lastRenderedPageBreak/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lastRenderedPageBreak/>
              <w:t xml:space="preserve">(пп. 3.3.1 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ЯНАО от 24.05.2018 N 552-П)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3.3.2.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Выдача справки из военной профессиональной образовательной организации или образовательной организации высшего образования об учебе в ней отца ребенка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93" w:history="1">
              <w:r>
                <w:rPr>
                  <w:color w:val="0000FF"/>
                </w:rPr>
                <w:t>абзац третий подпункта "в" пункта 15</w:t>
              </w:r>
            </w:hyperlink>
            <w:r>
              <w:t xml:space="preserve"> перечня документов (сведений), необходимых для назначения и выплаты пособия на ребенка, являющегося приложением к Положению о порядке назначения и выплаты пособия на ребенка, утвержденному постановлением Правительства Ямало-Ненецкого автономного округа от 14 октября 2010 года N 295-П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военная профессиональная образовательная организация</w:t>
            </w:r>
          </w:p>
          <w:p w:rsidR="006E66B7" w:rsidRDefault="006E66B7">
            <w:pPr>
              <w:pStyle w:val="ConsPlusNormal"/>
            </w:pPr>
          </w:p>
          <w:p w:rsidR="006E66B7" w:rsidRDefault="006E66B7">
            <w:pPr>
              <w:pStyle w:val="ConsPlusNormal"/>
            </w:pPr>
            <w:r>
              <w:t>образовательная организация высшего образования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proofErr w:type="gramStart"/>
            <w:r>
              <w:t xml:space="preserve">(в ред. постановлений Правительства ЯНАО от 24.06.2016 </w:t>
            </w:r>
            <w:hyperlink r:id="rId94" w:history="1">
              <w:r>
                <w:rPr>
                  <w:color w:val="0000FF"/>
                </w:rPr>
                <w:t>N 586-П</w:t>
              </w:r>
            </w:hyperlink>
            <w:r>
              <w:t>, от 24.05.2018</w:t>
            </w:r>
            <w:proofErr w:type="gramEnd"/>
          </w:p>
          <w:p w:rsidR="006E66B7" w:rsidRDefault="006E66B7">
            <w:pPr>
              <w:pStyle w:val="ConsPlusNormal"/>
              <w:jc w:val="both"/>
            </w:pPr>
            <w:hyperlink r:id="rId95" w:history="1">
              <w:proofErr w:type="gramStart"/>
              <w:r>
                <w:rPr>
                  <w:color w:val="0000FF"/>
                </w:rPr>
                <w:t>N 552-П</w:t>
              </w:r>
            </w:hyperlink>
            <w:r>
              <w:t>)</w:t>
            </w:r>
            <w:proofErr w:type="gramEnd"/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3.3.3.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Выдача документов, подтверждающих доходы семьи за 3 последних календарных месяца, предшествующих месяцу подачи заявления о назначении пособия на ребенка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96" w:history="1">
              <w:r>
                <w:rPr>
                  <w:color w:val="0000FF"/>
                </w:rPr>
                <w:t>пункт 8</w:t>
              </w:r>
            </w:hyperlink>
            <w:r>
              <w:t xml:space="preserve"> перечня документов (сведений), необходимых для назначения и выплаты пособия на ребенка, являющегося приложением к Положению о порядке назначения и выплаты пособия на ребенка, утвержденному постановлением Правительства Ямало-Ненецкого автономного округа от 14 октября 2010 года N 295-П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организация по месту работы и иные учреждения, в которых имеются сведения о доходах членов семьи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proofErr w:type="gramStart"/>
            <w:r>
              <w:lastRenderedPageBreak/>
              <w:t xml:space="preserve">(в ред. постановлений Правительства ЯНАО от 13.04.2016 </w:t>
            </w:r>
            <w:hyperlink r:id="rId97" w:history="1">
              <w:r>
                <w:rPr>
                  <w:color w:val="0000FF"/>
                </w:rPr>
                <w:t>N 347-П</w:t>
              </w:r>
            </w:hyperlink>
            <w:r>
              <w:t>, от 24.06.2016</w:t>
            </w:r>
            <w:proofErr w:type="gramEnd"/>
          </w:p>
          <w:p w:rsidR="006E66B7" w:rsidRDefault="006E66B7">
            <w:pPr>
              <w:pStyle w:val="ConsPlusNormal"/>
              <w:jc w:val="both"/>
            </w:pPr>
            <w:hyperlink r:id="rId98" w:history="1">
              <w:proofErr w:type="gramStart"/>
              <w:r>
                <w:rPr>
                  <w:color w:val="0000FF"/>
                </w:rPr>
                <w:t>N 586-П</w:t>
              </w:r>
            </w:hyperlink>
            <w:r>
              <w:t xml:space="preserve">, от 20.12.2017 </w:t>
            </w:r>
            <w:hyperlink r:id="rId99" w:history="1">
              <w:r>
                <w:rPr>
                  <w:color w:val="0000FF"/>
                </w:rPr>
                <w:t>N 1332-П</w:t>
              </w:r>
            </w:hyperlink>
            <w:r>
              <w:t xml:space="preserve">, от 24.05.2018 </w:t>
            </w:r>
            <w:hyperlink r:id="rId100" w:history="1">
              <w:r>
                <w:rPr>
                  <w:color w:val="0000FF"/>
                </w:rPr>
                <w:t>N 552-П</w:t>
              </w:r>
            </w:hyperlink>
            <w:r>
              <w:t>)</w:t>
            </w:r>
            <w:proofErr w:type="gramEnd"/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12473" w:type="dxa"/>
            <w:gridSpan w:val="4"/>
            <w:tcBorders>
              <w:bottom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Утратил силу. - </w:t>
            </w:r>
            <w:hyperlink r:id="rId10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ЯНАО от 04.06.2018 N 580-П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3.5.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Предоставление мер социальной поддержки отдельным категориям граждан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3.5.1.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Выдача справок о стоимости проезда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02" w:history="1">
              <w:r>
                <w:rPr>
                  <w:color w:val="0000FF"/>
                </w:rPr>
                <w:t>пункт 4.5</w:t>
              </w:r>
            </w:hyperlink>
            <w:r>
              <w:t xml:space="preserve"> Порядка предоставления мер социальной поддержки отдельным категориям граждан в Ямало-Ненецком автономном округе, утвержденного постановлением Администрации Ямало-Ненецкого автономного округа от 21 декабря 2006 года N 592-А</w:t>
            </w:r>
          </w:p>
          <w:p w:rsidR="006E66B7" w:rsidRDefault="006E66B7">
            <w:pPr>
              <w:pStyle w:val="ConsPlusNormal"/>
            </w:pPr>
          </w:p>
          <w:p w:rsidR="006E66B7" w:rsidRDefault="006E66B7">
            <w:pPr>
              <w:pStyle w:val="ConsPlusNormal"/>
            </w:pPr>
            <w:hyperlink r:id="rId103" w:history="1">
              <w:r>
                <w:rPr>
                  <w:color w:val="0000FF"/>
                </w:rPr>
                <w:t>пункты 4</w:t>
              </w:r>
            </w:hyperlink>
            <w:r>
              <w:t xml:space="preserve">, </w:t>
            </w:r>
            <w:hyperlink r:id="rId104" w:history="1">
              <w:r>
                <w:rPr>
                  <w:color w:val="0000FF"/>
                </w:rPr>
                <w:t>5</w:t>
              </w:r>
            </w:hyperlink>
            <w:r>
              <w:t xml:space="preserve">, </w:t>
            </w:r>
            <w:hyperlink r:id="rId105" w:history="1">
              <w:r>
                <w:rPr>
                  <w:color w:val="0000FF"/>
                </w:rPr>
                <w:t>10</w:t>
              </w:r>
            </w:hyperlink>
            <w:r>
              <w:t xml:space="preserve"> перечня документов (сведений), необходимых для предоставления мер социальной поддержки, являющегося приложением N 2 к Порядку предоставления мер социальной поддержки отдельным категориям граждан в Ямало-Ненецком автономном округе, утвержденному постановлением Администрации Ямало-Ненецкого автономного округа от 21 декабря 2006 года N 592-А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железнодорожное агентство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(в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ЯНАО от 04.06.2018 N 580-П)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3.5.2.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 xml:space="preserve">Выдача справки для получения путевки на санаторно-курортное лечение по </w:t>
            </w:r>
            <w:hyperlink r:id="rId107" w:history="1">
              <w:r>
                <w:rPr>
                  <w:color w:val="0000FF"/>
                </w:rPr>
                <w:t>форме N 070/у</w:t>
              </w:r>
            </w:hyperlink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08" w:history="1">
              <w:r>
                <w:rPr>
                  <w:color w:val="0000FF"/>
                </w:rPr>
                <w:t>подпункт 4.2.2 пункта 4.2</w:t>
              </w:r>
            </w:hyperlink>
            <w:r>
              <w:t xml:space="preserve"> Порядка предоставления мер социальной поддержки отдельным категориям граждан в Ямало-Ненецком автономном округе, утвержденного постановлением </w:t>
            </w:r>
            <w:r>
              <w:lastRenderedPageBreak/>
              <w:t>Администрации Ямало-Ненецкого автономного округа от 21 декабря 2006 года N 592-А</w:t>
            </w:r>
          </w:p>
          <w:p w:rsidR="006E66B7" w:rsidRDefault="006E66B7">
            <w:pPr>
              <w:pStyle w:val="ConsPlusNormal"/>
            </w:pPr>
          </w:p>
          <w:p w:rsidR="006E66B7" w:rsidRDefault="006E66B7">
            <w:pPr>
              <w:pStyle w:val="ConsPlusNormal"/>
            </w:pPr>
            <w:hyperlink r:id="rId109" w:history="1">
              <w:r>
                <w:rPr>
                  <w:color w:val="0000FF"/>
                </w:rPr>
                <w:t>пункты 3</w:t>
              </w:r>
            </w:hyperlink>
            <w:r>
              <w:t xml:space="preserve">, </w:t>
            </w:r>
            <w:hyperlink r:id="rId110" w:history="1">
              <w:r>
                <w:rPr>
                  <w:color w:val="0000FF"/>
                </w:rPr>
                <w:t>4</w:t>
              </w:r>
            </w:hyperlink>
            <w:r>
              <w:t xml:space="preserve">, </w:t>
            </w:r>
            <w:hyperlink r:id="rId111" w:history="1">
              <w:r>
                <w:rPr>
                  <w:color w:val="0000FF"/>
                </w:rPr>
                <w:t>5</w:t>
              </w:r>
            </w:hyperlink>
            <w:r>
              <w:t xml:space="preserve"> перечня документов (сведений), необходимых для предоставления мер социальной поддержки, являющегося приложением N 2 к Порядку предоставления мер социальной поддержки отдельным категориям граждан в Ямало-Ненецком автономном округе, утвержденному постановлением Администрации Ямало-Ненецкого автономного округа от 21 декабря 2006 года N 592-А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lastRenderedPageBreak/>
              <w:t>медицинская организация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proofErr w:type="gramStart"/>
            <w:r>
              <w:lastRenderedPageBreak/>
              <w:t xml:space="preserve">(в ред. постановлений Правительства ЯНАО от 29.09.2015 </w:t>
            </w:r>
            <w:hyperlink r:id="rId112" w:history="1">
              <w:r>
                <w:rPr>
                  <w:color w:val="0000FF"/>
                </w:rPr>
                <w:t>N 939-П</w:t>
              </w:r>
            </w:hyperlink>
            <w:r>
              <w:t>, от 04.06.2018</w:t>
            </w:r>
            <w:proofErr w:type="gramEnd"/>
          </w:p>
          <w:p w:rsidR="006E66B7" w:rsidRDefault="006E66B7">
            <w:pPr>
              <w:pStyle w:val="ConsPlusNormal"/>
              <w:jc w:val="both"/>
            </w:pPr>
            <w:hyperlink r:id="rId113" w:history="1">
              <w:proofErr w:type="gramStart"/>
              <w:r>
                <w:rPr>
                  <w:color w:val="0000FF"/>
                </w:rPr>
                <w:t>N 580-П</w:t>
              </w:r>
            </w:hyperlink>
            <w:r>
              <w:t>)</w:t>
            </w:r>
            <w:proofErr w:type="gramEnd"/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3.5.3.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 xml:space="preserve">Выдача справки образовательной организации о факте получения образования </w:t>
            </w:r>
            <w:proofErr w:type="gramStart"/>
            <w:r>
              <w:t>обучающимся</w:t>
            </w:r>
            <w:proofErr w:type="gramEnd"/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14" w:history="1">
              <w:r>
                <w:rPr>
                  <w:color w:val="0000FF"/>
                </w:rPr>
                <w:t>подпункт 4.6.1 пункта 4.6</w:t>
              </w:r>
            </w:hyperlink>
            <w:r>
              <w:t xml:space="preserve"> Порядка предоставления мер социальной поддержки отдельным категориям граждан в Ямало-Ненецком автономном округе, утвержденного постановлением Администрации Ямало-Ненецкого автономного округа от 21 декабря 2006 года N 592-А</w:t>
            </w:r>
          </w:p>
          <w:p w:rsidR="006E66B7" w:rsidRDefault="006E66B7">
            <w:pPr>
              <w:pStyle w:val="ConsPlusNormal"/>
            </w:pPr>
          </w:p>
          <w:p w:rsidR="006E66B7" w:rsidRDefault="006E66B7">
            <w:pPr>
              <w:pStyle w:val="ConsPlusNormal"/>
            </w:pPr>
            <w:hyperlink r:id="rId115" w:history="1">
              <w:r>
                <w:rPr>
                  <w:color w:val="0000FF"/>
                </w:rPr>
                <w:t>пункт 7</w:t>
              </w:r>
            </w:hyperlink>
            <w:r>
              <w:t xml:space="preserve"> перечня документов (сведений), необходимых для предоставления мер социальной поддержки, являющегося приложением N 2 к Порядку предоставления мер социальной поддержки отдельным категориям граждан в Ямало-Ненецком </w:t>
            </w:r>
            <w:r>
              <w:lastRenderedPageBreak/>
              <w:t>автономном округе, утвержденному постановлением Администрации Ямало-Ненецкого автономного округа от 21 декабря 2006 года N 592-А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lastRenderedPageBreak/>
              <w:t>образовательная организация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ЯНАО от 04.06.2018 N 580-П)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3.6.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Предоставление государственной социальной помощи семьям (одиноко проживающим гражданам) со среднедушевым доходом, размер которого не превышает величину прожиточного минимума, установленного на душу населения в Ямало-Ненецком автономном округе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3.6.1.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Выдача справок (документов) о доходах всех членов семьи за последние 3 (три) месяца, предшествующих месяцу обращения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17" w:history="1">
              <w:r>
                <w:rPr>
                  <w:color w:val="0000FF"/>
                </w:rPr>
                <w:t>абзац шестой пункта 1</w:t>
              </w:r>
            </w:hyperlink>
            <w:r>
              <w:t xml:space="preserve"> перечня документов (сведений), необходимых для оказания государственной социальной помощи, являющегося приложением N 2 к Порядку оказания государственной социальной помощи в Ямало-Ненецком автономном округе, утвержденному постановлением Администрации Ямало-Ненецкого автономного округа от 21 декабря 2006 года N 599-А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организация по месту работы и иные учреждения, в которых имеются сведения о доходах членов семьи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proofErr w:type="gramStart"/>
            <w:r>
              <w:t xml:space="preserve">(в ред. постановлений Правительства ЯНАО от 13.04.2016 </w:t>
            </w:r>
            <w:hyperlink r:id="rId118" w:history="1">
              <w:r>
                <w:rPr>
                  <w:color w:val="0000FF"/>
                </w:rPr>
                <w:t>N 347-П</w:t>
              </w:r>
            </w:hyperlink>
            <w:r>
              <w:t>, от 04.06.2018</w:t>
            </w:r>
            <w:proofErr w:type="gramEnd"/>
          </w:p>
          <w:p w:rsidR="006E66B7" w:rsidRDefault="006E66B7">
            <w:pPr>
              <w:pStyle w:val="ConsPlusNormal"/>
              <w:jc w:val="both"/>
            </w:pPr>
            <w:hyperlink r:id="rId119" w:history="1">
              <w:proofErr w:type="gramStart"/>
              <w:r>
                <w:rPr>
                  <w:color w:val="0000FF"/>
                </w:rPr>
                <w:t>N 580-П</w:t>
              </w:r>
            </w:hyperlink>
            <w:r>
              <w:t>)</w:t>
            </w:r>
            <w:proofErr w:type="gramEnd"/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3.6.2.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Выдача справки о факте и форме обучения, а также о ненахождении на полном государственном обеспечении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20" w:history="1">
              <w:r>
                <w:rPr>
                  <w:color w:val="0000FF"/>
                </w:rPr>
                <w:t>абзац девятый пункта 1</w:t>
              </w:r>
            </w:hyperlink>
            <w:r>
              <w:t xml:space="preserve"> перечня документов (сведений), необходимых для оказания государственной социальной помощи, являющегося приложением N 2 к Порядку оказания государственной социальной </w:t>
            </w:r>
            <w:r>
              <w:lastRenderedPageBreak/>
              <w:t>помощи в Ямало-Ненецком автономном округе, утвержденному постановлением Администрации Ямало-Ненецкого автономного округа от 21 декабря 2006 года N 599-А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lastRenderedPageBreak/>
              <w:t>образовательная организация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proofErr w:type="gramStart"/>
            <w:r>
              <w:lastRenderedPageBreak/>
              <w:t xml:space="preserve">(в ред. постановлений Правительства ЯНАО от 12.01.2017 </w:t>
            </w:r>
            <w:hyperlink r:id="rId121" w:history="1">
              <w:r>
                <w:rPr>
                  <w:color w:val="0000FF"/>
                </w:rPr>
                <w:t>N 22-П</w:t>
              </w:r>
            </w:hyperlink>
            <w:r>
              <w:t>, от 13.07.2017</w:t>
            </w:r>
            <w:proofErr w:type="gramEnd"/>
          </w:p>
          <w:p w:rsidR="006E66B7" w:rsidRDefault="006E66B7">
            <w:pPr>
              <w:pStyle w:val="ConsPlusNormal"/>
              <w:jc w:val="both"/>
            </w:pPr>
            <w:hyperlink r:id="rId122" w:history="1">
              <w:proofErr w:type="gramStart"/>
              <w:r>
                <w:rPr>
                  <w:color w:val="0000FF"/>
                </w:rPr>
                <w:t>N 709-П</w:t>
              </w:r>
            </w:hyperlink>
            <w:r>
              <w:t xml:space="preserve">, от 04.06.2018 </w:t>
            </w:r>
            <w:hyperlink r:id="rId123" w:history="1">
              <w:r>
                <w:rPr>
                  <w:color w:val="0000FF"/>
                </w:rPr>
                <w:t>N 580-П</w:t>
              </w:r>
            </w:hyperlink>
            <w:r>
              <w:t>)</w:t>
            </w:r>
            <w:proofErr w:type="gramEnd"/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3.6.3.</w:t>
            </w:r>
          </w:p>
        </w:tc>
        <w:tc>
          <w:tcPr>
            <w:tcW w:w="12473" w:type="dxa"/>
            <w:gridSpan w:val="4"/>
            <w:tcBorders>
              <w:bottom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Утратил силу. - </w:t>
            </w:r>
            <w:hyperlink r:id="rId12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ЯНАО от 12.01.2017 N 22-П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3.6.4.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Выдача документов, подтверждающих не зависящие от граждан причины, по которым среднедушевой доход ниже величины прожиточного минимума на душу населения, установленного в Ямало-Ненецком автономном округе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25" w:history="1">
              <w:r>
                <w:rPr>
                  <w:color w:val="0000FF"/>
                </w:rPr>
                <w:t>пункт 2</w:t>
              </w:r>
            </w:hyperlink>
            <w:r>
              <w:t xml:space="preserve"> перечня документов (сведений), необходимых для оказания государственной социальной помощи, являющегося приложением N 2 к Порядку оказания государственной социальной помощи в Ямало-Ненецком автономном округе, утвержденному постановлением Администрации Ямало-Ненецкого автономного округа от 21 декабря 2006 года N 599-А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медицинская организация</w:t>
            </w:r>
          </w:p>
          <w:p w:rsidR="006E66B7" w:rsidRDefault="006E66B7">
            <w:pPr>
              <w:pStyle w:val="ConsPlusNormal"/>
            </w:pPr>
          </w:p>
          <w:p w:rsidR="006E66B7" w:rsidRDefault="006E66B7">
            <w:pPr>
              <w:pStyle w:val="ConsPlusNormal"/>
            </w:pPr>
            <w:r>
              <w:t>образовательная организация</w:t>
            </w:r>
          </w:p>
          <w:p w:rsidR="006E66B7" w:rsidRDefault="006E66B7">
            <w:pPr>
              <w:pStyle w:val="ConsPlusNormal"/>
            </w:pPr>
          </w:p>
          <w:p w:rsidR="006E66B7" w:rsidRDefault="006E66B7">
            <w:pPr>
              <w:pStyle w:val="ConsPlusNormal"/>
            </w:pPr>
            <w:r>
              <w:t>организация, в которой трудится гражданин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proofErr w:type="gramStart"/>
            <w:r>
              <w:t xml:space="preserve">(в ред. постановлений Правительства ЯНАО от 29.09.2015 </w:t>
            </w:r>
            <w:hyperlink r:id="rId126" w:history="1">
              <w:r>
                <w:rPr>
                  <w:color w:val="0000FF"/>
                </w:rPr>
                <w:t>N 939-П</w:t>
              </w:r>
            </w:hyperlink>
            <w:r>
              <w:t>, от 12.01.2017</w:t>
            </w:r>
            <w:proofErr w:type="gramEnd"/>
          </w:p>
          <w:p w:rsidR="006E66B7" w:rsidRDefault="006E66B7">
            <w:pPr>
              <w:pStyle w:val="ConsPlusNormal"/>
              <w:jc w:val="both"/>
            </w:pPr>
            <w:hyperlink r:id="rId127" w:history="1">
              <w:proofErr w:type="gramStart"/>
              <w:r>
                <w:rPr>
                  <w:color w:val="0000FF"/>
                </w:rPr>
                <w:t>N 22-П</w:t>
              </w:r>
            </w:hyperlink>
            <w:r>
              <w:t xml:space="preserve">, от 04.06.2018 </w:t>
            </w:r>
            <w:hyperlink r:id="rId128" w:history="1">
              <w:r>
                <w:rPr>
                  <w:color w:val="0000FF"/>
                </w:rPr>
                <w:t>N 580-П</w:t>
              </w:r>
            </w:hyperlink>
            <w:r>
              <w:t>)</w:t>
            </w:r>
            <w:proofErr w:type="gramEnd"/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3.7.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proofErr w:type="gramStart"/>
            <w:r>
              <w:t xml:space="preserve">Предоставление пособия на проведение летнего оздоровительного отдыха детей отдельных категорий военнослужащих и сотрудников некоторых федеральных органов исполнительной власти, погибших (умерших), пропавших без вести, ставших инвалидами в связи с выполнением задач в условиях вооруженного конфликта немеждународного характера в Чеченской Республике и на непосредственно </w:t>
            </w:r>
            <w:r>
              <w:lastRenderedPageBreak/>
              <w:t>прилегающих к ней территориях Северного Кавказа, отнесенных к зоне вооруженного конфликта, а также в связи с выполнением задач</w:t>
            </w:r>
            <w:proofErr w:type="gramEnd"/>
            <w:r>
              <w:t xml:space="preserve"> в ходе контртеррористических операций на территории Северо-Кавказского региона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lastRenderedPageBreak/>
              <w:t>3.7.1.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proofErr w:type="gramStart"/>
            <w:r>
              <w:t>Выдача справки, подтверждающей установление инвалидности военнослужащему, проходившему военную службу по призыву, в связи с выполнением задач в условиях вооруженного конфликта немеждународного характера в Чеченской Республике и на непосредственно прилегающих к ней территориях Северного Кавказа, отнесенных к зоне вооруженного конфликта, а также в связи с выполнением задач в ходе контртеррористических операций на территории Северо-Кавказского региона</w:t>
            </w:r>
            <w:proofErr w:type="gramEnd"/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29" w:history="1">
              <w:proofErr w:type="gramStart"/>
              <w:r>
                <w:rPr>
                  <w:color w:val="0000FF"/>
                </w:rPr>
                <w:t>подпункт "б" пункта 4</w:t>
              </w:r>
            </w:hyperlink>
            <w:r>
              <w:t xml:space="preserve"> Правил предоставления пособия на проведение летнего оздоровительного отдыха детей отдельных категорий военнослужащих и сотрудников некоторых федеральных органов исполнительной власти, погибших (умерших), пропавших без вести, ставших инвалидами в связи с выполнением задач в условиях вооруженного конфликта немеждународного характера в Чеченской Республике и на непосредственно прилегающих к ней территориях Северного Кавказа, отнесенных к зоне вооруженного конфликта, а также</w:t>
            </w:r>
            <w:proofErr w:type="gramEnd"/>
            <w:r>
              <w:t xml:space="preserve"> в связи с выполнением задач в ходе контртеррористических операций на территории Северо-Кавказского региона, пенсионное обеспечение которых осуществляется Пенсионным фондом Российской Федерации, утвержденных Постановлением Правительства Российской Федерации от 29 декабря 2008 года N 1051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 xml:space="preserve">государственное учреждение </w:t>
            </w:r>
            <w:proofErr w:type="gramStart"/>
            <w:r>
              <w:t>медико-социальной</w:t>
            </w:r>
            <w:proofErr w:type="gramEnd"/>
            <w:r>
              <w:t xml:space="preserve"> экспертизы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(в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ЯНАО от 20.12.2017 N 1332-П)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3.8.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Оказание материальной помощи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3.8.1.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 xml:space="preserve">Выдача документов, подтверждающих </w:t>
            </w:r>
            <w:r>
              <w:lastRenderedPageBreak/>
              <w:t>ситуацию, объективно нарушающую жизнедеятельность гражданина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31" w:history="1">
              <w:r>
                <w:rPr>
                  <w:color w:val="0000FF"/>
                </w:rPr>
                <w:t>пункты 6.4</w:t>
              </w:r>
            </w:hyperlink>
            <w:r>
              <w:t xml:space="preserve">, </w:t>
            </w:r>
            <w:hyperlink r:id="rId132" w:history="1">
              <w:r>
                <w:rPr>
                  <w:color w:val="0000FF"/>
                </w:rPr>
                <w:t>6.5</w:t>
              </w:r>
            </w:hyperlink>
            <w:r>
              <w:t xml:space="preserve"> Порядка оказания </w:t>
            </w:r>
            <w:r>
              <w:lastRenderedPageBreak/>
              <w:t>государственной социальной помощи в Ямало-Ненецком автономном округе, утвержденного постановлением Администрации Ямало-Ненецкого автономного округа от 21 декабря 2006 года N 599-А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lastRenderedPageBreak/>
              <w:t xml:space="preserve">медицинская </w:t>
            </w:r>
            <w:r>
              <w:lastRenderedPageBreak/>
              <w:t>организация или организация, в которой осуществляет деятельность заявитель, либо организации, в которых находятся необходимые сведения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lastRenderedPageBreak/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proofErr w:type="gramStart"/>
            <w:r>
              <w:lastRenderedPageBreak/>
              <w:t xml:space="preserve">(в ред. постановлений Правительства ЯНАО от 29.12.2014 </w:t>
            </w:r>
            <w:hyperlink r:id="rId133" w:history="1">
              <w:r>
                <w:rPr>
                  <w:color w:val="0000FF"/>
                </w:rPr>
                <w:t>N 1140-П</w:t>
              </w:r>
            </w:hyperlink>
            <w:r>
              <w:t>, от 15.05.2015</w:t>
            </w:r>
            <w:proofErr w:type="gramEnd"/>
          </w:p>
          <w:p w:rsidR="006E66B7" w:rsidRDefault="006E66B7">
            <w:pPr>
              <w:pStyle w:val="ConsPlusNormal"/>
              <w:jc w:val="both"/>
            </w:pPr>
            <w:hyperlink r:id="rId134" w:history="1">
              <w:proofErr w:type="gramStart"/>
              <w:r>
                <w:rPr>
                  <w:color w:val="0000FF"/>
                </w:rPr>
                <w:t>N 418-П</w:t>
              </w:r>
            </w:hyperlink>
            <w:r>
              <w:t xml:space="preserve">, от 29.09.2015 </w:t>
            </w:r>
            <w:hyperlink r:id="rId135" w:history="1">
              <w:r>
                <w:rPr>
                  <w:color w:val="0000FF"/>
                </w:rPr>
                <w:t>N 939-П</w:t>
              </w:r>
            </w:hyperlink>
            <w:r>
              <w:t>)</w:t>
            </w:r>
            <w:proofErr w:type="gramEnd"/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3.9 - 3.11.</w:t>
            </w:r>
          </w:p>
        </w:tc>
        <w:tc>
          <w:tcPr>
            <w:tcW w:w="12473" w:type="dxa"/>
            <w:gridSpan w:val="4"/>
            <w:tcBorders>
              <w:bottom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Утратили силу с 1 января 2015 года. - </w:t>
            </w:r>
            <w:hyperlink r:id="rId13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ЯНАО от 29.12.2014 N 1140-П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3.12.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Предоставление гражданам субсидий на оплату жилых помещений и коммунальных услуг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(в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ЯНАО от 13.04.2016 N 347-П)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3.12.1.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Выдача справки жилищного или жилищно-строительного кооператива о членстве в нем заявителя (при необходимости)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38" w:history="1">
              <w:r>
                <w:rPr>
                  <w:color w:val="0000FF"/>
                </w:rPr>
                <w:t>подпункт "а" пункта 8</w:t>
              </w:r>
            </w:hyperlink>
            <w:r>
              <w:t xml:space="preserve"> Правил предоставления субсидий на оплату жилого помещения и коммунальных услуг, утвержденных Постановлением Правительства Российской Федерации от 14 декабря 2005 года N 761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уполномоченный орган управления кооператива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(в ред. </w:t>
            </w:r>
            <w:hyperlink r:id="rId1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ЯНАО от 13.07.2017 N 709-П)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3.12.2.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Выдача документов, содержащих сведения о наличии (отсутствии) задолженности по оплате жилого помещения и коммунальных услуг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40" w:history="1">
              <w:r>
                <w:rPr>
                  <w:color w:val="0000FF"/>
                </w:rPr>
                <w:t>подпункт "б" пункта 8</w:t>
              </w:r>
            </w:hyperlink>
            <w:r>
              <w:t xml:space="preserve"> Правил предоставления субсидий на оплату жилого помещения и коммунальных услуг, утвержденных Постановлением Правительства Российской Федерации от 14 </w:t>
            </w:r>
            <w:r>
              <w:lastRenderedPageBreak/>
              <w:t>декабря 2005 года N 761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lastRenderedPageBreak/>
              <w:t xml:space="preserve">управляющая организация, орган управления товарищества собственников жилья, </w:t>
            </w:r>
            <w:r>
              <w:lastRenderedPageBreak/>
              <w:t>жилищного, жилищно-строительного кооператива или иного специализированного потребительского кооператива, жилищно-эксплуатационные, ремонтно-строительные, специализированные, ресурсоснабжающие организации в зависимости от управления домом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lastRenderedPageBreak/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ЯНАО от 13.07.2017 N 709-П)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3.12.3.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Выдача документов, подтверждающих доходы заявителя и членов его семьи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42" w:history="1">
              <w:r>
                <w:rPr>
                  <w:color w:val="0000FF"/>
                </w:rPr>
                <w:t>подпункт "д" пункта 8</w:t>
              </w:r>
            </w:hyperlink>
            <w:r>
              <w:t xml:space="preserve"> Правил предоставления субсидий на оплату жилого помещения и коммунальных услуг, утвержденных Постановлением Правительства Российской Федерации от 14 декабря 2005 года N 761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организация по месту работы и иные учреждения, в которых имеются сведения о доходах членов семьи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(в ред. </w:t>
            </w:r>
            <w:hyperlink r:id="rId1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ЯНАО от 13.07.2017 N 709-П)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3.13.</w:t>
            </w:r>
          </w:p>
        </w:tc>
        <w:tc>
          <w:tcPr>
            <w:tcW w:w="12473" w:type="dxa"/>
            <w:gridSpan w:val="4"/>
            <w:tcBorders>
              <w:bottom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Утратил силу. - </w:t>
            </w:r>
            <w:hyperlink r:id="rId14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ЯНАО от 19.06.2017 N 605-П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3.13.1.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Выдача архивной справки, содержащей сведения о награждении (при необходимости)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  <w:hyperlink r:id="rId145" w:history="1">
              <w:r>
                <w:rPr>
                  <w:color w:val="0000FF"/>
                </w:rPr>
                <w:t>подпункт "г" пункта 1.3 раздела I</w:t>
              </w:r>
            </w:hyperlink>
            <w:r>
              <w:t xml:space="preserve"> Положения о порядке и условиях присвоения званий "Ветеран труда", "Ветеран Ямало-Ненецкого автономного округа", "Участник </w:t>
            </w:r>
            <w:r>
              <w:lastRenderedPageBreak/>
              <w:t>вооруженных конфликтов" в Ямало-Ненецком автономном округе, утвержденного постановлением Правительства Ямало-Ненецкого автономного округа от 15 ноября 2011 года N 841-П</w:t>
            </w: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  <w:r>
              <w:lastRenderedPageBreak/>
              <w:t>архивные учреждения и организации</w:t>
            </w: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lastRenderedPageBreak/>
              <w:t>3.14.</w:t>
            </w:r>
          </w:p>
        </w:tc>
        <w:tc>
          <w:tcPr>
            <w:tcW w:w="12473" w:type="dxa"/>
            <w:gridSpan w:val="4"/>
            <w:tcBorders>
              <w:bottom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Утратил силу. - </w:t>
            </w:r>
            <w:hyperlink r:id="rId14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ЯНАО от 04.06.2018 N 580-П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3.15.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Оформление и выдача удостоверений члена семьи погибшего (умершего) инвалида войны, участника Великой Отечественной войны и ветерана боевых действий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3.15.1.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Выдача документов о прохождении военной службы или участии в боевых действиях погибшим (умершим)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47" w:history="1">
              <w:r>
                <w:rPr>
                  <w:color w:val="0000FF"/>
                </w:rPr>
                <w:t>пункт 2.16</w:t>
              </w:r>
            </w:hyperlink>
            <w:r>
              <w:t xml:space="preserve"> Инструкции о порядке и условиях реализации прав и льгот ветеранов Великой Отечественной войны, ветеранов боевых действий, иных категорий граждан, установленных Федеральным </w:t>
            </w:r>
            <w:hyperlink r:id="rId14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ветеранах", утвержденной постановлением Министерства труда и социального развития Российской Федерации от 11 октября 2000 года N 69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архивные учреждения и организации, в которых находятся сведения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(п. 3.15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4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ЯНАО от 29.12.2014 N 1140-П)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3.16.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Оформление и выдача удостоверений о праве на меры социальной поддержки, установленные для бывших несовершеннолетних узников концлагерей, гетто,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lastRenderedPageBreak/>
              <w:t>3.16.1.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proofErr w:type="gramStart"/>
            <w:r>
              <w:t>Выдача документов военного времени, подтверждающих факт нахождения заявителя в период Второй мировой войны в концлагерях, гетто, других местах принудительного содержания, созданных фашистами и их союзниками на территориях Германии и союзных с нею стран, а также на оккупированных ими территориях бывшего СССР и стран Европы, либо справок и других документов архивных и иных учреждений, содержащих необходимые сведения</w:t>
            </w:r>
            <w:proofErr w:type="gramEnd"/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50" w:history="1">
              <w:proofErr w:type="gramStart"/>
              <w:r>
                <w:rPr>
                  <w:color w:val="0000FF"/>
                </w:rPr>
                <w:t>пункт 3</w:t>
              </w:r>
            </w:hyperlink>
            <w:r>
              <w:t xml:space="preserve"> Порядка оформления, выдачи и учета удостоверений о праве на меры социальной поддержки, установленные для бывших несовершеннолетних узников концлагерей, гетто, других мест принудительного содержания, созданных фашистами и их союзниками в период Второй мировой войны, утвержденного приказом Министерства труда и социальной защиты Российской Федерации от 04 сентября 2013 года N 445н</w:t>
            </w:r>
            <w:proofErr w:type="gramEnd"/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архивные учреждения и организации, в которых находятся сведения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(п. 3.16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5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ЯНАО от 29.12.2014 N 1140-П)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3.17.</w:t>
            </w:r>
          </w:p>
        </w:tc>
        <w:tc>
          <w:tcPr>
            <w:tcW w:w="12473" w:type="dxa"/>
            <w:gridSpan w:val="4"/>
            <w:tcBorders>
              <w:bottom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Утратил силу. - </w:t>
            </w:r>
            <w:hyperlink r:id="rId15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ЯНАО от 19.01.2016 N 19-П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3.18.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Предоставление ежемесячной денежной выплаты семьям при рождении (усыновлении) третьего ребенка или последующих детей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(в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ЯНАО от 11.08.2016 N 764-П)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3.18.1.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Выдача документов, подтверждающих соответствующие доходы всех членов семьи за три последних календарных месяца, предшествующих месяцу подачи заявления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54" w:history="1">
              <w:r>
                <w:rPr>
                  <w:color w:val="0000FF"/>
                </w:rPr>
                <w:t>подпункт "е" пункта 3.2</w:t>
              </w:r>
            </w:hyperlink>
            <w:r>
              <w:t xml:space="preserve"> Порядка предоставления ежемесячной денежной выплаты семьям при рождении (усыновлении) третьего ребенка или последующих детей, утвержденного постановлением Правительства Ямало-Ненецкого автономного округа от 18 декабря 2012 года N 1076-П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организация по месту работы и иные учреждения, в которых имеются сведения о доходах членов семьи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proofErr w:type="gramStart"/>
            <w:r>
              <w:t xml:space="preserve">(п. 3.18 введен </w:t>
            </w:r>
            <w:hyperlink r:id="rId15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ЯНАО от 26.03.2015 N 253-П; в ред.</w:t>
            </w:r>
            <w:proofErr w:type="gramEnd"/>
          </w:p>
          <w:p w:rsidR="006E66B7" w:rsidRDefault="006E66B7">
            <w:pPr>
              <w:pStyle w:val="ConsPlusNormal"/>
              <w:jc w:val="both"/>
            </w:pPr>
            <w:r>
              <w:t xml:space="preserve">постановлений Правительства ЯНАО от 29.09.2015 </w:t>
            </w:r>
            <w:hyperlink r:id="rId156" w:history="1">
              <w:r>
                <w:rPr>
                  <w:color w:val="0000FF"/>
                </w:rPr>
                <w:t>N 939-П</w:t>
              </w:r>
            </w:hyperlink>
            <w:r>
              <w:t xml:space="preserve">, от 11.08.2016 </w:t>
            </w:r>
            <w:hyperlink r:id="rId157" w:history="1">
              <w:r>
                <w:rPr>
                  <w:color w:val="0000FF"/>
                </w:rPr>
                <w:t>N 764-П</w:t>
              </w:r>
            </w:hyperlink>
            <w:r>
              <w:t>,</w:t>
            </w:r>
          </w:p>
          <w:p w:rsidR="006E66B7" w:rsidRDefault="006E66B7">
            <w:pPr>
              <w:pStyle w:val="ConsPlusNormal"/>
              <w:jc w:val="both"/>
            </w:pPr>
            <w:r>
              <w:lastRenderedPageBreak/>
              <w:t xml:space="preserve">от 13.07.2017 </w:t>
            </w:r>
            <w:hyperlink r:id="rId158" w:history="1">
              <w:r>
                <w:rPr>
                  <w:color w:val="0000FF"/>
                </w:rPr>
                <w:t>N 709-П</w:t>
              </w:r>
            </w:hyperlink>
            <w:r>
              <w:t>)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lastRenderedPageBreak/>
              <w:t>3.19.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Выдача удостоверения многодетной семьи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3.19.1.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proofErr w:type="gramStart"/>
            <w:r>
              <w:t>Выдача справки образовательной организации об освоении ребенком (детьми), достигшим 18-летнего возраста, образовательных программ основного общего, среднего общего и среднего профессионального образования, программ бакалавриата, программ специалитета или программ магистратуры по очной форме обучения в образовательных организациях, осуществляющих образовательную деятельность по имеющим государственную аккредитацию образовательным программам, - до окончания им (ими) такого обучения, но не дольше чем до достижения им (ими) возраста 23</w:t>
            </w:r>
            <w:proofErr w:type="gramEnd"/>
            <w:r>
              <w:t xml:space="preserve"> лет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59" w:history="1">
              <w:r>
                <w:rPr>
                  <w:color w:val="0000FF"/>
                </w:rPr>
                <w:t>пункт 7</w:t>
              </w:r>
            </w:hyperlink>
            <w:r>
              <w:t xml:space="preserve"> перечня документов, необходимых для выдачи удостоверения многодетной семьи, являющегося приложением N 3 к Порядку выдачи удостоверения многодетной семьи, утвержденному постановлением Правительства Ямало-Ненецкого автономного округа от 14 февраля 2012 года N 73-П</w:t>
            </w:r>
          </w:p>
          <w:p w:rsidR="006E66B7" w:rsidRDefault="006E66B7">
            <w:pPr>
              <w:pStyle w:val="ConsPlusNormal"/>
            </w:pPr>
          </w:p>
          <w:p w:rsidR="006E66B7" w:rsidRDefault="006E66B7">
            <w:pPr>
              <w:pStyle w:val="ConsPlusNormal"/>
            </w:pPr>
            <w:hyperlink r:id="rId160" w:history="1">
              <w:proofErr w:type="gramStart"/>
              <w:r>
                <w:rPr>
                  <w:color w:val="0000FF"/>
                </w:rPr>
                <w:t>пункт 1</w:t>
              </w:r>
            </w:hyperlink>
            <w:r>
              <w:t xml:space="preserve"> перечня документов, необходимых для продления срока действия удостоверения многодетной семьи, и документов, необходимых для внесения изменений в удостоверение многодетной семьи (выдачи нового удостоверения многодетной семьи) при изменении состава многодетной семьи, являющегося приложением N 4 к Порядку выдачи удостоверения многодетной семьи, утвержденному постановлением Правительства Ямало-Ненецкого автономного округа от 14 февраля 2012 года N 73-П</w:t>
            </w:r>
            <w:proofErr w:type="gramEnd"/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образовательная организация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(п. 3.19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6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ЯНАО от 26.03.2015 N 253-П;</w:t>
            </w:r>
          </w:p>
          <w:p w:rsidR="006E66B7" w:rsidRDefault="006E66B7">
            <w:pPr>
              <w:pStyle w:val="ConsPlusNormal"/>
              <w:jc w:val="both"/>
            </w:pPr>
            <w:r>
              <w:t xml:space="preserve">в ред. постановлений Правительства ЯНАО от 13.04.2016 </w:t>
            </w:r>
            <w:hyperlink r:id="rId162" w:history="1">
              <w:r>
                <w:rPr>
                  <w:color w:val="0000FF"/>
                </w:rPr>
                <w:t>N 347-П</w:t>
              </w:r>
            </w:hyperlink>
            <w:r>
              <w:t>, от 13.07.2017</w:t>
            </w:r>
          </w:p>
          <w:p w:rsidR="006E66B7" w:rsidRDefault="006E66B7">
            <w:pPr>
              <w:pStyle w:val="ConsPlusNormal"/>
              <w:jc w:val="both"/>
            </w:pPr>
            <w:hyperlink r:id="rId163" w:history="1">
              <w:proofErr w:type="gramStart"/>
              <w:r>
                <w:rPr>
                  <w:color w:val="0000FF"/>
                </w:rPr>
                <w:t>N 709-П</w:t>
              </w:r>
            </w:hyperlink>
            <w:r>
              <w:t xml:space="preserve">, от 04.06.2018 </w:t>
            </w:r>
            <w:hyperlink r:id="rId164" w:history="1">
              <w:r>
                <w:rPr>
                  <w:color w:val="0000FF"/>
                </w:rPr>
                <w:t>N 580-П</w:t>
              </w:r>
            </w:hyperlink>
            <w:r>
              <w:t>)</w:t>
            </w:r>
            <w:proofErr w:type="gramEnd"/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3.20.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 xml:space="preserve">Установление ежемесячной доплаты гражданам с ограниченными </w:t>
            </w:r>
            <w:r>
              <w:lastRenderedPageBreak/>
              <w:t>возможностями здоровья на основе социальных контрактов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lastRenderedPageBreak/>
              <w:t>3.20.1.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 xml:space="preserve">Выдача документа, подтверждающего ежемесячную заработную плату инвалида или иной ежемесячный доход инвалида от трудовой либо иной деятельности, в период которой он подлежит обязательному пенсионному страхованию в соответствии с Федеральным </w:t>
            </w:r>
            <w:hyperlink r:id="rId16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15 декабря 2001 года N 167-ФЗ "Об обязательном пенсионном страховании в Российской Федерации"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66" w:history="1">
              <w:r>
                <w:rPr>
                  <w:color w:val="0000FF"/>
                </w:rPr>
                <w:t>подпункт 5 пункта 3.2</w:t>
              </w:r>
            </w:hyperlink>
            <w:r>
              <w:t xml:space="preserve"> Порядка предоставления помощи гражданам с ограниченными возможностями здоровья на основе социальных контрактов, утвержденного постановлением Правительства Ямало-Ненецкого автономного округа от 31 мая 2012 года N 396-П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организация по месту работы и иные учреждения, в которых имеются сведения о доходах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proofErr w:type="gramStart"/>
            <w:r>
              <w:t xml:space="preserve">(п. 3.20 введен </w:t>
            </w:r>
            <w:hyperlink r:id="rId16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ЯНАО от 26.03.2015 N 253-П; в ред.</w:t>
            </w:r>
            <w:proofErr w:type="gramEnd"/>
          </w:p>
          <w:p w:rsidR="006E66B7" w:rsidRDefault="006E66B7">
            <w:pPr>
              <w:pStyle w:val="ConsPlusNormal"/>
              <w:jc w:val="both"/>
            </w:pPr>
            <w:r>
              <w:t xml:space="preserve">постановлений Правительства ЯНАО от 13.07.2017 </w:t>
            </w:r>
            <w:hyperlink r:id="rId168" w:history="1">
              <w:r>
                <w:rPr>
                  <w:color w:val="0000FF"/>
                </w:rPr>
                <w:t>N 709-П</w:t>
              </w:r>
            </w:hyperlink>
            <w:r>
              <w:t xml:space="preserve">, от 20.12.2017 </w:t>
            </w:r>
            <w:hyperlink r:id="rId169" w:history="1">
              <w:r>
                <w:rPr>
                  <w:color w:val="0000FF"/>
                </w:rPr>
                <w:t>N 1332-П</w:t>
              </w:r>
            </w:hyperlink>
            <w:r>
              <w:t>)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3.21.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Возмещение расходов по оплате отдыха и оздоровления многодетных семей, проживающих на территории Ямало-Ненецкого автономного округа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3.21.1.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Выдача справки об обучении ребенка (детей), достигшего 18-летнего возраста, по очной форме по основным образовательным программам, - до окончания им (ими) такого обучения, но не дольше чем до достижения им (ими) возраста 23 лет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70" w:history="1">
              <w:proofErr w:type="gramStart"/>
              <w:r>
                <w:rPr>
                  <w:color w:val="0000FF"/>
                </w:rPr>
                <w:t>пункт 6</w:t>
              </w:r>
            </w:hyperlink>
            <w:r>
              <w:t xml:space="preserve"> перечня документов (сведений), необходимых для возмещения расходов по оплате отдыха и оздоровления многодетной семьи, являющегося приложением к Порядку возмещения расходов по оплате отдыха и оздоровления многодетных семей, проживающих на территории Ямало-Ненецкого автономного округа, утвержденному постановлением Правительства Ямало-Ненецкого автономного округа от 27 января 2014 года N 33-П</w:t>
            </w:r>
            <w:proofErr w:type="gramEnd"/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образовательная организация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lastRenderedPageBreak/>
              <w:t xml:space="preserve">(пп. 3.21.1 в ред. </w:t>
            </w:r>
            <w:hyperlink r:id="rId1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ЯНАО от 24.05.2018 N 552-П)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3.22.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Возмещение расходов за самостоятельно приобретенную неработающим пенсионером путевку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3.22.1.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 xml:space="preserve">Выдача справки для получения путевки на санаторно-курортное лечение по </w:t>
            </w:r>
            <w:hyperlink r:id="rId172" w:history="1">
              <w:r>
                <w:rPr>
                  <w:color w:val="0000FF"/>
                </w:rPr>
                <w:t>форме N 070/у</w:t>
              </w:r>
            </w:hyperlink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73" w:history="1">
              <w:r>
                <w:rPr>
                  <w:color w:val="0000FF"/>
                </w:rPr>
                <w:t>подпункт "г" пункта 3.2</w:t>
              </w:r>
            </w:hyperlink>
            <w:r>
              <w:t xml:space="preserve"> Порядка оздоровления неработающих пенсионеров, проживающих на территории Ямало-Ненецкого автономного округа, утвержденного постановлением Правительства Ямало-Ненецкого автономного округа от 02 декабря 2016 года N 1114-П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медицинская организация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(п. 3.22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7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ЯНАО от 13.07.2017 N 709-П)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3.23.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Прием заявлений на присвоение званий "Ветеран труда", "Ветеран Ямало-Ненецкого автономного округа", оформление и выдача соответствующих удостоверений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3.23.1.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Выдача архивной справки, содержащей сведения о награждении (при необходимости)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75" w:history="1">
              <w:r>
                <w:rPr>
                  <w:color w:val="0000FF"/>
                </w:rPr>
                <w:t>подпункт "г" пункта 1.3</w:t>
              </w:r>
            </w:hyperlink>
            <w:r>
              <w:t xml:space="preserve"> Положения о порядке и условиях присвоения званий "Ветеран труда", "Ветеран Ямало-Ненецкого автономного округа" в Ямало-Ненецком автономном округе, утвержденного постановлением Правительства Ямало-Ненецкого автономного округа от 15 ноября 2011 года N 841-П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архивные учреждения и организации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t xml:space="preserve">(п. 3.23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7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ЯНАО от 20.12.2017 N 1332-П)</w:t>
            </w:r>
          </w:p>
        </w:tc>
      </w:tr>
      <w:tr w:rsidR="006E66B7">
        <w:tc>
          <w:tcPr>
            <w:tcW w:w="13607" w:type="dxa"/>
            <w:gridSpan w:val="5"/>
          </w:tcPr>
          <w:p w:rsidR="006E66B7" w:rsidRDefault="006E66B7">
            <w:pPr>
              <w:pStyle w:val="ConsPlusNormal"/>
              <w:jc w:val="center"/>
              <w:outlineLvl w:val="1"/>
            </w:pPr>
            <w:r>
              <w:t>IV. Департамент здравоохранения Ямало-Ненецкого автономного округа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lastRenderedPageBreak/>
              <w:t>4.1.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proofErr w:type="gramStart"/>
            <w:r>
              <w:t>Лицензирование (в части предоставления и переоформления лицензий, предоставления дубликатов лицензий и копий лицензий, осуществления лицензионного контроля в отношении соискателей лицензий и лицензиатов, представивших заявления о переоформлении лицензий, прекращения действия лицензий, формирования и ведения реестров выданных департаментом здравоохранения Ямало-Ненецкого автономного округа лицензий)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</w:t>
            </w:r>
            <w:proofErr w:type="gramEnd"/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proofErr w:type="gramStart"/>
            <w:r>
              <w:t xml:space="preserve">(в ред. постановлений Правительства ЯНАО от 04.06.2015 </w:t>
            </w:r>
            <w:hyperlink r:id="rId177" w:history="1">
              <w:r>
                <w:rPr>
                  <w:color w:val="0000FF"/>
                </w:rPr>
                <w:t>N 498-П</w:t>
              </w:r>
            </w:hyperlink>
            <w:r>
              <w:t>, от 11.04.2018</w:t>
            </w:r>
            <w:proofErr w:type="gramEnd"/>
          </w:p>
          <w:p w:rsidR="006E66B7" w:rsidRDefault="006E66B7">
            <w:pPr>
              <w:pStyle w:val="ConsPlusNormal"/>
              <w:jc w:val="both"/>
            </w:pPr>
            <w:hyperlink r:id="rId178" w:history="1">
              <w:proofErr w:type="gramStart"/>
              <w:r>
                <w:rPr>
                  <w:color w:val="0000FF"/>
                </w:rPr>
                <w:t>N 392-П</w:t>
              </w:r>
            </w:hyperlink>
            <w:r>
              <w:t>)</w:t>
            </w:r>
            <w:proofErr w:type="gramEnd"/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4.1.1.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Заключение договора на обслуживание медицинской техники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  <w:hyperlink r:id="rId179" w:history="1">
              <w:r>
                <w:rPr>
                  <w:color w:val="0000FF"/>
                </w:rPr>
                <w:t>подпункт "е" пункта 4</w:t>
              </w:r>
            </w:hyperlink>
            <w:r>
              <w:t xml:space="preserve"> Положения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"Сколково"), утвержденного Постановлением Правительства Российской Федерации от 16 апреля 2012 года N 291</w:t>
            </w: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  <w:r>
              <w:t>юридические лица, имеющие лицензию на обслуживание медицинской техники</w:t>
            </w: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  <w:r>
              <w:t>платно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 xml:space="preserve">Выдача, переоформление и аннулирование </w:t>
            </w:r>
            <w:r>
              <w:lastRenderedPageBreak/>
              <w:t>разрешений на занятие народной медициной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lastRenderedPageBreak/>
              <w:t>4.2.1.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Выдача представлений медицинской профессиональной некоммерческой организации или совместное представление медицинской профессиональной некоммерческой организации и медицинской организации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  <w:hyperlink r:id="rId180" w:history="1">
              <w:r>
                <w:rPr>
                  <w:color w:val="0000FF"/>
                </w:rPr>
                <w:t>подпункт "б" пункта 2.4</w:t>
              </w:r>
            </w:hyperlink>
            <w:r>
              <w:t xml:space="preserve"> Положения о разрешении на занятие народной медициной и порядке занятия народной медициной на территории Ямало-Ненецкого автономного округа, утвержденного постановлением Правительства Ямало-Ненецкого автономного округа от 09 октября 2012 года N 830-П</w:t>
            </w: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  <w:r>
              <w:t>медицинская профессиональная некоммерческая организация или совместно медицинская профессиональная некоммерческая организация и медицинская организация</w:t>
            </w: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  <w:r>
              <w:t>бесплатно</w:t>
            </w:r>
          </w:p>
        </w:tc>
      </w:tr>
      <w:tr w:rsidR="006E66B7">
        <w:tc>
          <w:tcPr>
            <w:tcW w:w="13607" w:type="dxa"/>
            <w:gridSpan w:val="5"/>
          </w:tcPr>
          <w:p w:rsidR="006E66B7" w:rsidRDefault="006E66B7">
            <w:pPr>
              <w:pStyle w:val="ConsPlusNormal"/>
              <w:jc w:val="center"/>
              <w:outlineLvl w:val="1"/>
            </w:pPr>
            <w:r>
              <w:t>V. Служба по надзору за техническим состоянием самоходных машин и других видов техники Ямало-Ненецкого автономного округа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Регистрация тракторов, самоходных дорожно-строительных и иных машин и прицепов к ним, а также выдача на них государственных регистрационных знаков (кроме машин Вооруженных Сил и других войск Российской Федерации)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5.1.1.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 xml:space="preserve">Выдача страхового </w:t>
            </w:r>
            <w:proofErr w:type="gramStart"/>
            <w:r>
              <w:t>полиса обязательного страхования гражданской ответственности собственника машины</w:t>
            </w:r>
            <w:proofErr w:type="gramEnd"/>
            <w:r>
              <w:t xml:space="preserve"> или лица, владеющего машиной на праве хозяйственного ведения или праве оперативного управления либо на ином законном основании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  <w:hyperlink r:id="rId181" w:history="1">
              <w:r>
                <w:rPr>
                  <w:color w:val="0000FF"/>
                </w:rPr>
                <w:t>статья 4</w:t>
              </w:r>
            </w:hyperlink>
            <w:r>
              <w:t xml:space="preserve"> Федерального закона от 25 апреля 2002 года N 40-ФЗ "Об обязательном страховании гражданской ответственности владельцев транспортных средств"</w:t>
            </w:r>
          </w:p>
          <w:p w:rsidR="006E66B7" w:rsidRDefault="006E66B7">
            <w:pPr>
              <w:pStyle w:val="ConsPlusNormal"/>
            </w:pPr>
          </w:p>
          <w:p w:rsidR="006E66B7" w:rsidRDefault="006E66B7">
            <w:pPr>
              <w:pStyle w:val="ConsPlusNormal"/>
            </w:pPr>
            <w:hyperlink r:id="rId182" w:history="1">
              <w:r>
                <w:rPr>
                  <w:color w:val="0000FF"/>
                </w:rPr>
                <w:t>подпункт "д" пункта 8</w:t>
              </w:r>
            </w:hyperlink>
            <w:r>
              <w:t xml:space="preserve"> Правил проведения технического осмотра самоходных машин и других видов техники, зарегистрированных органами, осуществляющими государственный надзор за их техническим </w:t>
            </w:r>
            <w:r>
              <w:lastRenderedPageBreak/>
              <w:t>состоянием, утвержденных Постановлением Правительства Российской Федерации от 13 ноября 2013 года N 1013</w:t>
            </w: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  <w:r>
              <w:lastRenderedPageBreak/>
              <w:t>страховая организация</w:t>
            </w: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  <w:r>
              <w:t>платно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lastRenderedPageBreak/>
              <w:t>5.2.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Технический осмотр самоходных машин и других видов техники, зарегистрированных органами, осуществляющими государственный надзор за их техническим состоянием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5.2.1.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 xml:space="preserve">Выдача страхового </w:t>
            </w:r>
            <w:proofErr w:type="gramStart"/>
            <w:r>
              <w:t>полиса обязательного страхования гражданской ответственности собственника машины</w:t>
            </w:r>
            <w:proofErr w:type="gramEnd"/>
            <w:r>
              <w:t xml:space="preserve"> или лица, владеющего машиной на праве хозяйственного ведения или праве оперативного управления либо на ином законном основании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  <w:hyperlink r:id="rId183" w:history="1">
              <w:r>
                <w:rPr>
                  <w:color w:val="0000FF"/>
                </w:rPr>
                <w:t>статья 4</w:t>
              </w:r>
            </w:hyperlink>
            <w:r>
              <w:t xml:space="preserve"> Федерального закона от 25 апреля 2002 года N 40-ФЗ "Об обязательном страховании гражданской ответственности владельцев транспортных средств"</w:t>
            </w:r>
          </w:p>
          <w:p w:rsidR="006E66B7" w:rsidRDefault="006E66B7">
            <w:pPr>
              <w:pStyle w:val="ConsPlusNormal"/>
            </w:pPr>
          </w:p>
          <w:p w:rsidR="006E66B7" w:rsidRDefault="006E66B7">
            <w:pPr>
              <w:pStyle w:val="ConsPlusNormal"/>
            </w:pPr>
            <w:hyperlink r:id="rId184" w:history="1">
              <w:r>
                <w:rPr>
                  <w:color w:val="0000FF"/>
                </w:rPr>
                <w:t>подпункт "д" пункта 8</w:t>
              </w:r>
            </w:hyperlink>
            <w:r>
              <w:t xml:space="preserve"> Правил проведения технического осмотра самоходных машин и других видов техники, зарегистрированных органами, осуществляющими государственный надзор за их техническим состоянием, утвержденных Постановлением Правительства Российской Федерации от 13 ноября 2013 года N 1013</w:t>
            </w: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  <w:r>
              <w:t>страховая организация</w:t>
            </w: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  <w:r>
              <w:t>платно</w:t>
            </w:r>
          </w:p>
        </w:tc>
      </w:tr>
      <w:tr w:rsidR="006E66B7">
        <w:tc>
          <w:tcPr>
            <w:tcW w:w="1134" w:type="dxa"/>
          </w:tcPr>
          <w:p w:rsidR="006E66B7" w:rsidRDefault="006E66B7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4309" w:type="dxa"/>
          </w:tcPr>
          <w:p w:rsidR="006E66B7" w:rsidRDefault="006E66B7">
            <w:pPr>
              <w:pStyle w:val="ConsPlusNormal"/>
            </w:pPr>
            <w:r>
              <w:t>Прием экзаменов на право управления самоходными машинами и выдача удостоверений тракториста-машиниста (тракториста)</w:t>
            </w:r>
          </w:p>
        </w:tc>
        <w:tc>
          <w:tcPr>
            <w:tcW w:w="4422" w:type="dxa"/>
          </w:tcPr>
          <w:p w:rsidR="006E66B7" w:rsidRDefault="006E66B7">
            <w:pPr>
              <w:pStyle w:val="ConsPlusNormal"/>
            </w:pPr>
          </w:p>
        </w:tc>
        <w:tc>
          <w:tcPr>
            <w:tcW w:w="2268" w:type="dxa"/>
          </w:tcPr>
          <w:p w:rsidR="006E66B7" w:rsidRDefault="006E66B7">
            <w:pPr>
              <w:pStyle w:val="ConsPlusNormal"/>
            </w:pPr>
          </w:p>
        </w:tc>
        <w:tc>
          <w:tcPr>
            <w:tcW w:w="1474" w:type="dxa"/>
          </w:tcPr>
          <w:p w:rsidR="006E66B7" w:rsidRDefault="006E66B7">
            <w:pPr>
              <w:pStyle w:val="ConsPlusNormal"/>
            </w:pPr>
          </w:p>
        </w:tc>
      </w:tr>
      <w:tr w:rsidR="006E66B7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6E66B7" w:rsidRDefault="006E66B7">
            <w:pPr>
              <w:pStyle w:val="ConsPlusNormal"/>
              <w:jc w:val="center"/>
            </w:pPr>
            <w:r>
              <w:t>5.3.1.</w:t>
            </w:r>
          </w:p>
        </w:tc>
        <w:tc>
          <w:tcPr>
            <w:tcW w:w="4309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Выдача медицинской справки о годности к управлению соответствующими категориями механических транспортных средств</w:t>
            </w:r>
          </w:p>
        </w:tc>
        <w:tc>
          <w:tcPr>
            <w:tcW w:w="4422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hyperlink r:id="rId185" w:history="1">
              <w:r>
                <w:rPr>
                  <w:color w:val="0000FF"/>
                </w:rPr>
                <w:t>абзац десятый пункта 19</w:t>
              </w:r>
            </w:hyperlink>
            <w:r>
              <w:t xml:space="preserve"> Инструкции о порядке применения Правил допуска к управлению самоходными машинами и выдачи удостоверений тракториста-машиниста (тракториста), утвержденной </w:t>
            </w:r>
            <w:r>
              <w:lastRenderedPageBreak/>
              <w:t>приказом Министерства сельского хозяйства и продовольствия Российской Федерации от 29 ноября 1999 года N 807</w:t>
            </w:r>
          </w:p>
        </w:tc>
        <w:tc>
          <w:tcPr>
            <w:tcW w:w="2268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lastRenderedPageBreak/>
              <w:t>организация здравоохранения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6E66B7" w:rsidRDefault="006E66B7">
            <w:pPr>
              <w:pStyle w:val="ConsPlusNormal"/>
            </w:pPr>
            <w:r>
              <w:t>платно</w:t>
            </w:r>
          </w:p>
        </w:tc>
      </w:tr>
      <w:tr w:rsidR="006E66B7">
        <w:tblPrEx>
          <w:tblBorders>
            <w:insideH w:val="nil"/>
          </w:tblBorders>
        </w:tblPrEx>
        <w:tc>
          <w:tcPr>
            <w:tcW w:w="13607" w:type="dxa"/>
            <w:gridSpan w:val="5"/>
            <w:tcBorders>
              <w:top w:val="nil"/>
            </w:tcBorders>
          </w:tcPr>
          <w:p w:rsidR="006E66B7" w:rsidRDefault="006E66B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ЯНАО от 27.02.2015 N 183-П)</w:t>
            </w:r>
          </w:p>
        </w:tc>
      </w:tr>
    </w:tbl>
    <w:p w:rsidR="006E66B7" w:rsidRDefault="006E66B7">
      <w:pPr>
        <w:pStyle w:val="ConsPlusNormal"/>
        <w:ind w:firstLine="540"/>
        <w:jc w:val="both"/>
      </w:pPr>
    </w:p>
    <w:p w:rsidR="006E66B7" w:rsidRDefault="006E66B7">
      <w:pPr>
        <w:pStyle w:val="ConsPlusNormal"/>
        <w:ind w:firstLine="540"/>
        <w:jc w:val="both"/>
      </w:pPr>
    </w:p>
    <w:p w:rsidR="006E66B7" w:rsidRDefault="006E66B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960EA" w:rsidRDefault="00B960EA">
      <w:bookmarkStart w:id="3" w:name="_GoBack"/>
      <w:bookmarkEnd w:id="3"/>
    </w:p>
    <w:sectPr w:rsidR="00B960EA" w:rsidSect="00055B7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6B7"/>
    <w:rsid w:val="006E66B7"/>
    <w:rsid w:val="00B9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6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E66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E6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E66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E66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E66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E66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E66B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6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E66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E6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E66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E66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E66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E66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E66B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05986F60F04BB78FC994ABBD7ED21E073EC47D86D2831EA151246ED85350869E0AB5575E9FB7CE516D99814A7526L" TargetMode="External"/><Relationship Id="rId117" Type="http://schemas.openxmlformats.org/officeDocument/2006/relationships/hyperlink" Target="consultantplus://offline/ref=05986F60F04BB78FC994ABBD7ED21E073EC47D86D28217A752296ED85350869E0AB5575E9FB7CE53762FL" TargetMode="External"/><Relationship Id="rId21" Type="http://schemas.openxmlformats.org/officeDocument/2006/relationships/hyperlink" Target="consultantplus://offline/ref=05986F60F04BB78FC994ABBD7ED21E073EC47D86DA8B1EAE552A33D25B098A9C0DBA084998FEC2506D99877427L" TargetMode="External"/><Relationship Id="rId42" Type="http://schemas.openxmlformats.org/officeDocument/2006/relationships/hyperlink" Target="consultantplus://offline/ref=05986F60F04BB78FC994ABBD7ED21E073EC47D86D4861AAF502A33D25B098A9C0DBA084998FEC2506D9980742BL" TargetMode="External"/><Relationship Id="rId47" Type="http://schemas.openxmlformats.org/officeDocument/2006/relationships/hyperlink" Target="consultantplus://offline/ref=05986F60F04BB78FC994ABBD7ED21E073EC47D86DB871EAE512A33D25B098A9C0DBA084998FEC2506D9984742CL" TargetMode="External"/><Relationship Id="rId63" Type="http://schemas.openxmlformats.org/officeDocument/2006/relationships/hyperlink" Target="consultantplus://offline/ref=05986F60F04BB78FC994ABBD7ED21E073EC47D86DA8B1EAE552A33D25B098A9C0DBA084998FEC2506D99877427L" TargetMode="External"/><Relationship Id="rId68" Type="http://schemas.openxmlformats.org/officeDocument/2006/relationships/hyperlink" Target="consultantplus://offline/ref=05986F60F04BB78FC994ABBD7ED21E073EC47D86D28216A65D276ED85350869E0AB5575E9FB7CE516D99854E7525L" TargetMode="External"/><Relationship Id="rId84" Type="http://schemas.openxmlformats.org/officeDocument/2006/relationships/hyperlink" Target="consultantplus://offline/ref=05986F60F04BB78FC994B5B068BE490A3AC62183D48615F00875688F0C7020L" TargetMode="External"/><Relationship Id="rId89" Type="http://schemas.openxmlformats.org/officeDocument/2006/relationships/hyperlink" Target="consultantplus://offline/ref=05986F60F04BB78FC994ABBD7ED21E073EC47D86D48016AE5C2A33D25B098A9C0DBA084998FEC2506D99827426L" TargetMode="External"/><Relationship Id="rId112" Type="http://schemas.openxmlformats.org/officeDocument/2006/relationships/hyperlink" Target="consultantplus://offline/ref=05986F60F04BB78FC994ABBD7ED21E073EC47D86D48B1FA4512A33D25B098A9C0DBA084998FEC2506D9886742AL" TargetMode="External"/><Relationship Id="rId133" Type="http://schemas.openxmlformats.org/officeDocument/2006/relationships/hyperlink" Target="consultantplus://offline/ref=05986F60F04BB78FC994ABBD7ED21E073EC47D86D4821EA7552A33D25B098A9C0DBA084998FEC2506D99857429L" TargetMode="External"/><Relationship Id="rId138" Type="http://schemas.openxmlformats.org/officeDocument/2006/relationships/hyperlink" Target="consultantplus://offline/ref=05986F60F04BB78FC994B5B068BE490A3AC62589DA8115F00875688F0C0080CB4AF5517028L" TargetMode="External"/><Relationship Id="rId154" Type="http://schemas.openxmlformats.org/officeDocument/2006/relationships/hyperlink" Target="consultantplus://offline/ref=05986F60F04BB78FC994ABBD7ED21E073EC47D86D2821AA15C276ED85350869E0AB5575E9FB7CE516D99814A752DL" TargetMode="External"/><Relationship Id="rId159" Type="http://schemas.openxmlformats.org/officeDocument/2006/relationships/hyperlink" Target="consultantplus://offline/ref=05986F60F04BB78FC994ABBD7ED21E073EC47D86D28216A557256ED85350869E0AB5575E9FB7CE516D99824F7520L" TargetMode="External"/><Relationship Id="rId175" Type="http://schemas.openxmlformats.org/officeDocument/2006/relationships/hyperlink" Target="consultantplus://offline/ref=05986F60F04BB78FC994ABBD7ED21E073EC47D86DA8B1BA1552A33D25B098A9C0DBA084998FEC2506D99827427L" TargetMode="External"/><Relationship Id="rId170" Type="http://schemas.openxmlformats.org/officeDocument/2006/relationships/hyperlink" Target="consultantplus://offline/ref=05986F60F04BB78FC994ABBD7ED21E073EC47D86D28219A652276ED85350869E0AB5575E9FB7CE516D9981497525L" TargetMode="External"/><Relationship Id="rId16" Type="http://schemas.openxmlformats.org/officeDocument/2006/relationships/hyperlink" Target="consultantplus://offline/ref=05986F60F04BB78FC994ABBD7ED21E073EC47D86DB871EAE512A33D25B098A9C0DBA084998FEC2506D9984742CL" TargetMode="External"/><Relationship Id="rId107" Type="http://schemas.openxmlformats.org/officeDocument/2006/relationships/hyperlink" Target="consultantplus://offline/ref=05986F60F04BB78FC994B5B068BE490A3AC6268ADA8B15F00875688F0C0080CB4AF5510BDCF3C451762FL" TargetMode="External"/><Relationship Id="rId11" Type="http://schemas.openxmlformats.org/officeDocument/2006/relationships/hyperlink" Target="consultantplus://offline/ref=05986F60F04BB78FC994ABBD7ED21E073EC47D86D4861AAF502A33D25B098A9C0DBA084998FEC2506D9980742BL" TargetMode="External"/><Relationship Id="rId32" Type="http://schemas.openxmlformats.org/officeDocument/2006/relationships/hyperlink" Target="consultantplus://offline/ref=05986F60F04BB78FC994ABBD7ED21E073EC47D86D58017A1562A33D25B098A9C702DL" TargetMode="External"/><Relationship Id="rId37" Type="http://schemas.openxmlformats.org/officeDocument/2006/relationships/hyperlink" Target="consultantplus://offline/ref=05986F60F04BB78FC994ABBD7ED21E073EC47D86D4821EA7552A33D25B098A9C0DBA084998FEC2506D99847426L" TargetMode="External"/><Relationship Id="rId53" Type="http://schemas.openxmlformats.org/officeDocument/2006/relationships/hyperlink" Target="consultantplus://offline/ref=05986F60F04BB78FC994ABBD7ED21E073EC47D86DA8B1DA7562A33D25B098A9C0DBA084998FEC2506D98887428L" TargetMode="External"/><Relationship Id="rId58" Type="http://schemas.openxmlformats.org/officeDocument/2006/relationships/hyperlink" Target="consultantplus://offline/ref=05986F60F04BB78FC994ABBD7ED21E073EC47D86D2831EA752206ED85350869E0AB5575E9FB7CE516D99804C7527L" TargetMode="External"/><Relationship Id="rId74" Type="http://schemas.openxmlformats.org/officeDocument/2006/relationships/hyperlink" Target="consultantplus://offline/ref=05986F60F04BB78FC994ABBD7ED21E073EC47D86DB871EAE512A33D25B098A9C0DBA084998FEC2506D9984742DL" TargetMode="External"/><Relationship Id="rId79" Type="http://schemas.openxmlformats.org/officeDocument/2006/relationships/hyperlink" Target="consultantplus://offline/ref=05986F60F04BB78FC994B5B068BE490A3AC6218FDB8948FA002C648D0B0FDFDC4DBC5D0ADCF3C77527L" TargetMode="External"/><Relationship Id="rId102" Type="http://schemas.openxmlformats.org/officeDocument/2006/relationships/hyperlink" Target="consultantplus://offline/ref=05986F60F04BB78FC994ABBD7ED21E073EC47D86D28216A15C276ED85350869E0AB5575E9FB7CE516D99814E7526L" TargetMode="External"/><Relationship Id="rId123" Type="http://schemas.openxmlformats.org/officeDocument/2006/relationships/hyperlink" Target="consultantplus://offline/ref=05986F60F04BB78FC994ABBD7ED21E073EC47D86D2831EA752206ED85350869E0AB5575E9FB7CE516D99804D7527L" TargetMode="External"/><Relationship Id="rId128" Type="http://schemas.openxmlformats.org/officeDocument/2006/relationships/hyperlink" Target="consultantplus://offline/ref=05986F60F04BB78FC994ABBD7ED21E073EC47D86D2831EA752206ED85350869E0AB5575E9FB7CE516D99804D7520L" TargetMode="External"/><Relationship Id="rId144" Type="http://schemas.openxmlformats.org/officeDocument/2006/relationships/hyperlink" Target="consultantplus://offline/ref=05986F60F04BB78FC994ABBD7ED21E073EC47D86D2831EAE55276ED85350869E0AB5575E9FB7CE516D99824D7520L" TargetMode="External"/><Relationship Id="rId149" Type="http://schemas.openxmlformats.org/officeDocument/2006/relationships/hyperlink" Target="consultantplus://offline/ref=05986F60F04BB78FC994ABBD7ED21E073EC47D86D4821EA7552A33D25B098A9C0DBA084998FEC2506D99867426L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05986F60F04BB78FC994ABBD7ED21E073EC47D86DB851FA6512A33D25B098A9C0DBA084998FEC2506D99837427L" TargetMode="External"/><Relationship Id="rId95" Type="http://schemas.openxmlformats.org/officeDocument/2006/relationships/hyperlink" Target="consultantplus://offline/ref=05986F60F04BB78FC994ABBD7ED21E073EC47D86D2831EA151246ED85350869E0AB5575E9FB7CE516D99814B7527L" TargetMode="External"/><Relationship Id="rId160" Type="http://schemas.openxmlformats.org/officeDocument/2006/relationships/hyperlink" Target="consultantplus://offline/ref=05986F60F04BB78FC994ABBD7ED21E073EC47D86D28216A557256ED85350869E0AB5575E9FB7CE516D99824C7525L" TargetMode="External"/><Relationship Id="rId165" Type="http://schemas.openxmlformats.org/officeDocument/2006/relationships/hyperlink" Target="consultantplus://offline/ref=05986F60F04BB78FC994B5B068BE490A3AC6258ED68415F00875688F0C7020L" TargetMode="External"/><Relationship Id="rId181" Type="http://schemas.openxmlformats.org/officeDocument/2006/relationships/hyperlink" Target="consultantplus://offline/ref=05986F60F04BB78FC994B5B068BE490A3AC7248AD58015F00875688F0C0080CB4AF5510BDCF3C3537628L" TargetMode="External"/><Relationship Id="rId186" Type="http://schemas.openxmlformats.org/officeDocument/2006/relationships/hyperlink" Target="consultantplus://offline/ref=05986F60F04BB78FC994ABBD7ED21E073EC47D86DB841FA0502A33D25B098A9C0DBA084998FEC2506D9882742EL" TargetMode="External"/><Relationship Id="rId22" Type="http://schemas.openxmlformats.org/officeDocument/2006/relationships/hyperlink" Target="consultantplus://offline/ref=05986F60F04BB78FC994ABBD7ED21E073EC47D86DA8B1DA7562A33D25B098A9C0DBA084998FEC2506D98887428L" TargetMode="External"/><Relationship Id="rId27" Type="http://schemas.openxmlformats.org/officeDocument/2006/relationships/hyperlink" Target="consultantplus://offline/ref=05986F60F04BB78FC994ABBD7ED21E073EC47D86D2831EA752206ED85350869E0AB5575E9FB7CE516D99804C7527L" TargetMode="External"/><Relationship Id="rId43" Type="http://schemas.openxmlformats.org/officeDocument/2006/relationships/hyperlink" Target="consultantplus://offline/ref=05986F60F04BB78FC994ABBD7ED21E073EC47D86D4871CA15C2A33D25B098A9C0DBA084998FEC2506D9987742CL" TargetMode="External"/><Relationship Id="rId48" Type="http://schemas.openxmlformats.org/officeDocument/2006/relationships/hyperlink" Target="consultantplus://offline/ref=05986F60F04BB78FC994ABBD7ED21E073EC47D86DB851FA6512A33D25B098A9C0DBA084998FEC2506D99837429L" TargetMode="External"/><Relationship Id="rId64" Type="http://schemas.openxmlformats.org/officeDocument/2006/relationships/hyperlink" Target="consultantplus://offline/ref=05986F60F04BB78FC994ABBD7ED21E073EC47D86D28216A652226ED85350869E0AB5575E9FB7CE516D9980497523L" TargetMode="External"/><Relationship Id="rId69" Type="http://schemas.openxmlformats.org/officeDocument/2006/relationships/hyperlink" Target="consultantplus://offline/ref=05986F60F04BB78FC994ABBD7ED21E073EC47D86D28216A65D276ED85350869E0AB5575E9FB7CE516D99854E7522L" TargetMode="External"/><Relationship Id="rId113" Type="http://schemas.openxmlformats.org/officeDocument/2006/relationships/hyperlink" Target="consultantplus://offline/ref=05986F60F04BB78FC994ABBD7ED21E073EC47D86D2831EA752206ED85350869E0AB5575E9FB7CE516D99804C7523L" TargetMode="External"/><Relationship Id="rId118" Type="http://schemas.openxmlformats.org/officeDocument/2006/relationships/hyperlink" Target="consultantplus://offline/ref=05986F60F04BB78FC994ABBD7ED21E073EC47D86DB871EAE512A33D25B098A9C0DBA084998FEC2506D99847429L" TargetMode="External"/><Relationship Id="rId134" Type="http://schemas.openxmlformats.org/officeDocument/2006/relationships/hyperlink" Target="consultantplus://offline/ref=05986F60F04BB78FC994ABBD7ED21E073EC47D86D4861AAF542A33D25B098A9C0DBA084998FEC2506D9983742DL" TargetMode="External"/><Relationship Id="rId139" Type="http://schemas.openxmlformats.org/officeDocument/2006/relationships/hyperlink" Target="consultantplus://offline/ref=05986F60F04BB78FC994ABBD7ED21E073EC47D86DA8B1AA3502A33D25B098A9C0DBA084998FEC2506D99817429L" TargetMode="External"/><Relationship Id="rId80" Type="http://schemas.openxmlformats.org/officeDocument/2006/relationships/hyperlink" Target="consultantplus://offline/ref=05986F60F04BB78FC994B5B068BE490A3AC62183D48615F00875688F0C7020L" TargetMode="External"/><Relationship Id="rId85" Type="http://schemas.openxmlformats.org/officeDocument/2006/relationships/hyperlink" Target="consultantplus://offline/ref=05986F60F04BB78FC994B5B068BE490A3AC6218FDB8948FA002C648D0B0FDFDC4DBC5D0ADCF3C07520L" TargetMode="External"/><Relationship Id="rId150" Type="http://schemas.openxmlformats.org/officeDocument/2006/relationships/hyperlink" Target="consultantplus://offline/ref=05986F60F04BB78FC994B5B068BE490A39CA208CD38B15F00875688F0C0080CB4AF5510BDCF3C351762EL" TargetMode="External"/><Relationship Id="rId155" Type="http://schemas.openxmlformats.org/officeDocument/2006/relationships/hyperlink" Target="consultantplus://offline/ref=05986F60F04BB78FC994ABBD7ED21E073EC47D86D48016AE5C2A33D25B098A9C0DBA084998FEC2506D99837426L" TargetMode="External"/><Relationship Id="rId171" Type="http://schemas.openxmlformats.org/officeDocument/2006/relationships/hyperlink" Target="consultantplus://offline/ref=05986F60F04BB78FC994ABBD7ED21E073EC47D86D2831EA151246ED85350869E0AB5575E9FB7CE516D99814B7523L" TargetMode="External"/><Relationship Id="rId176" Type="http://schemas.openxmlformats.org/officeDocument/2006/relationships/hyperlink" Target="consultantplus://offline/ref=05986F60F04BB78FC994ABBD7ED21E073EC47D86D2821AAE54236ED85350869E0AB5575E9FB7CE516D9980497520L" TargetMode="External"/><Relationship Id="rId12" Type="http://schemas.openxmlformats.org/officeDocument/2006/relationships/hyperlink" Target="consultantplus://offline/ref=05986F60F04BB78FC994ABBD7ED21E073EC47D86D4871CA15C2A33D25B098A9C0DBA084998FEC2506D9987742CL" TargetMode="External"/><Relationship Id="rId17" Type="http://schemas.openxmlformats.org/officeDocument/2006/relationships/hyperlink" Target="consultantplus://offline/ref=05986F60F04BB78FC994ABBD7ED21E073EC47D86DB851FA6512A33D25B098A9C0DBA084998FEC2506D99837429L" TargetMode="External"/><Relationship Id="rId33" Type="http://schemas.openxmlformats.org/officeDocument/2006/relationships/hyperlink" Target="consultantplus://offline/ref=05986F60F04BB78FC994ABBD7ED21E073EC47D86D5811DA4532A33D25B098A9C702DL" TargetMode="External"/><Relationship Id="rId38" Type="http://schemas.openxmlformats.org/officeDocument/2006/relationships/hyperlink" Target="consultantplus://offline/ref=05986F60F04BB78FC994ABBD7ED21E073EC47D86DB841FA0502A33D25B098A9C0DBA084998FEC2506D9882742EL" TargetMode="External"/><Relationship Id="rId59" Type="http://schemas.openxmlformats.org/officeDocument/2006/relationships/hyperlink" Target="consultantplus://offline/ref=05986F60F04BB78FC994ABBD7ED21E073EC47D86DA8B1DA7562A33D25B098A9C0DBA084998FEC2506D98887428L" TargetMode="External"/><Relationship Id="rId103" Type="http://schemas.openxmlformats.org/officeDocument/2006/relationships/hyperlink" Target="consultantplus://offline/ref=05986F60F04BB78FC994ABBD7ED21E073EC47D86D28216A15C276ED85350869E0AB5575E9FB7CE516D99824F7523L" TargetMode="External"/><Relationship Id="rId108" Type="http://schemas.openxmlformats.org/officeDocument/2006/relationships/hyperlink" Target="consultantplus://offline/ref=05986F60F04BB78FC994ABBD7ED21E073EC47D86D28216A15C276ED85350869E0AB5575E9FB7CE516D9986487520L" TargetMode="External"/><Relationship Id="rId124" Type="http://schemas.openxmlformats.org/officeDocument/2006/relationships/hyperlink" Target="consultantplus://offline/ref=05986F60F04BB78FC994ABBD7ED21E073EC47D86DA811AA4512A33D25B098A9C0DBA084998FEC2506D99827427L" TargetMode="External"/><Relationship Id="rId129" Type="http://schemas.openxmlformats.org/officeDocument/2006/relationships/hyperlink" Target="consultantplus://offline/ref=05986F60F04BB78FC994B5B068BE490A3ACD208CD58315F00875688F0C0080CB4AF5510BDCF3C357762FL" TargetMode="External"/><Relationship Id="rId54" Type="http://schemas.openxmlformats.org/officeDocument/2006/relationships/hyperlink" Target="consultantplus://offline/ref=05986F60F04BB78FC994ABBD7ED21E073EC47D86DA8B1AA3502A33D25B098A9C0DBA084998FEC2506D9981742AL" TargetMode="External"/><Relationship Id="rId70" Type="http://schemas.openxmlformats.org/officeDocument/2006/relationships/hyperlink" Target="consultantplus://offline/ref=05986F60F04BB78FC994ABBD7ED21E073EC47D86DB8019A7502A33D25B098A9C0DBA084998FEC2506D9B807426L" TargetMode="External"/><Relationship Id="rId75" Type="http://schemas.openxmlformats.org/officeDocument/2006/relationships/hyperlink" Target="consultantplus://offline/ref=05986F60F04BB78FC994B5B068BE490A3AC6218FDB8948FA002C648D0B0FDFDC4DBC5D0ADCF3C77520L" TargetMode="External"/><Relationship Id="rId91" Type="http://schemas.openxmlformats.org/officeDocument/2006/relationships/hyperlink" Target="consultantplus://offline/ref=05986F60F04BB78FC994ABBD7ED21E073EC47D86D28219A652226ED85350869E0AB5575E9FB7CE516D99844A7525L" TargetMode="External"/><Relationship Id="rId96" Type="http://schemas.openxmlformats.org/officeDocument/2006/relationships/hyperlink" Target="consultantplus://offline/ref=05986F60F04BB78FC994ABBD7ED21E073EC47D86D28219A652226ED85350869E0AB5575E9FB7CE516D99844A7527L" TargetMode="External"/><Relationship Id="rId140" Type="http://schemas.openxmlformats.org/officeDocument/2006/relationships/hyperlink" Target="consultantplus://offline/ref=05986F60F04BB78FC994B5B068BE490A3AC62589DA8115F00875688F0C0080CB4AF5510B7D2AL" TargetMode="External"/><Relationship Id="rId145" Type="http://schemas.openxmlformats.org/officeDocument/2006/relationships/hyperlink" Target="consultantplus://offline/ref=05986F60F04BB78FC994ABBD7ED21E073EC47D86DA8B1BA1552A33D25B098A9C0DBA084998FEC2506D99827427L" TargetMode="External"/><Relationship Id="rId161" Type="http://schemas.openxmlformats.org/officeDocument/2006/relationships/hyperlink" Target="consultantplus://offline/ref=05986F60F04BB78FC994ABBD7ED21E073EC47D86D48016AE5C2A33D25B098A9C0DBA084998FEC2506D9984742BL" TargetMode="External"/><Relationship Id="rId166" Type="http://schemas.openxmlformats.org/officeDocument/2006/relationships/hyperlink" Target="consultantplus://offline/ref=05986F60F04BB78FC994ABBD7ED21E073EC47D86D2821AA15D216ED85350869E0AB5575E9FB7CE51762DL" TargetMode="External"/><Relationship Id="rId182" Type="http://schemas.openxmlformats.org/officeDocument/2006/relationships/hyperlink" Target="consultantplus://offline/ref=05986F60F04BB78FC994B5B068BE490A39CA278FD78415F00875688F0C0080CB4AF5510BDCF3C354762DL" TargetMode="External"/><Relationship Id="rId187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5986F60F04BB78FC994ABBD7ED21E073EC47D86D4821EA7552A33D25B098A9C0DBA084998FEC2506D99847426L" TargetMode="External"/><Relationship Id="rId23" Type="http://schemas.openxmlformats.org/officeDocument/2006/relationships/hyperlink" Target="consultantplus://offline/ref=05986F60F04BB78FC994ABBD7ED21E073EC47D86DA8B1AA3502A33D25B098A9C0DBA084998FEC2506D9981742AL" TargetMode="External"/><Relationship Id="rId28" Type="http://schemas.openxmlformats.org/officeDocument/2006/relationships/hyperlink" Target="consultantplus://offline/ref=05986F60F04BB78FC994B5B068BE490A3AC62A8ED78315F00875688F0C0080CB4AF5510BDCF3C3557625L" TargetMode="External"/><Relationship Id="rId49" Type="http://schemas.openxmlformats.org/officeDocument/2006/relationships/hyperlink" Target="consultantplus://offline/ref=05986F60F04BB78FC994ABBD7ED21E073EC47D86DB8A18A6562A33D25B098A9C0DBA084998FEC2506D9981742DL" TargetMode="External"/><Relationship Id="rId114" Type="http://schemas.openxmlformats.org/officeDocument/2006/relationships/hyperlink" Target="consultantplus://offline/ref=05986F60F04BB78FC994ABBD7ED21E073EC47D86D28216A15C276ED85350869E0AB5575E9FB7CE516D99854B7524L" TargetMode="External"/><Relationship Id="rId119" Type="http://schemas.openxmlformats.org/officeDocument/2006/relationships/hyperlink" Target="consultantplus://offline/ref=05986F60F04BB78FC994ABBD7ED21E073EC47D86D2831EA752206ED85350869E0AB5575E9FB7CE516D99804D7525L" TargetMode="External"/><Relationship Id="rId44" Type="http://schemas.openxmlformats.org/officeDocument/2006/relationships/hyperlink" Target="consultantplus://offline/ref=05986F60F04BB78FC994ABBD7ED21E073EC47D86D48B1FA4512A33D25B098A9C0DBA084998FEC2506D9886742EL" TargetMode="External"/><Relationship Id="rId60" Type="http://schemas.openxmlformats.org/officeDocument/2006/relationships/hyperlink" Target="consultantplus://offline/ref=05986F60F04BB78FC994B5B068BE490A3AC72489D78415F00875688F0C0080CB4AF5510FDB7F21L" TargetMode="External"/><Relationship Id="rId65" Type="http://schemas.openxmlformats.org/officeDocument/2006/relationships/hyperlink" Target="consultantplus://offline/ref=05986F60F04BB78FC994ABBD7ED21E073EC47D86D4861AAF502A33D25B098A9C0DBA084998FEC2506D99807427L" TargetMode="External"/><Relationship Id="rId81" Type="http://schemas.openxmlformats.org/officeDocument/2006/relationships/hyperlink" Target="consultantplus://offline/ref=05986F60F04BB78FC994B5B068BE490A3AC6218FDB8948FA002C648D0B0FDFDC4DBC5D0ADCF3C77527L" TargetMode="External"/><Relationship Id="rId86" Type="http://schemas.openxmlformats.org/officeDocument/2006/relationships/hyperlink" Target="consultantplus://offline/ref=05986F60F04BB78FC994B5B068BE490A3AC62183D48615F00875688F0C7020L" TargetMode="External"/><Relationship Id="rId130" Type="http://schemas.openxmlformats.org/officeDocument/2006/relationships/hyperlink" Target="consultantplus://offline/ref=05986F60F04BB78FC994ABBD7ED21E073EC47D86D2821AAE54236ED85350869E0AB5575E9FB7CE516D9980497526L" TargetMode="External"/><Relationship Id="rId135" Type="http://schemas.openxmlformats.org/officeDocument/2006/relationships/hyperlink" Target="consultantplus://offline/ref=05986F60F04BB78FC994ABBD7ED21E073EC47D86D48B1FA4512A33D25B098A9C0DBA084998FEC2506D9888742BL" TargetMode="External"/><Relationship Id="rId151" Type="http://schemas.openxmlformats.org/officeDocument/2006/relationships/hyperlink" Target="consultantplus://offline/ref=05986F60F04BB78FC994ABBD7ED21E073EC47D86D4821EA7552A33D25B098A9C0DBA084998FEC2506D99877429L" TargetMode="External"/><Relationship Id="rId156" Type="http://schemas.openxmlformats.org/officeDocument/2006/relationships/hyperlink" Target="consultantplus://offline/ref=05986F60F04BB78FC994ABBD7ED21E073EC47D86D48B1FA4512A33D25B098A9C0DBA084998FEC2506D98887429L" TargetMode="External"/><Relationship Id="rId177" Type="http://schemas.openxmlformats.org/officeDocument/2006/relationships/hyperlink" Target="consultantplus://offline/ref=05986F60F04BB78FC994ABBD7ED21E073EC47D86D4871CA15C2A33D25B098A9C0DBA084998FEC2506D9987742CL" TargetMode="External"/><Relationship Id="rId172" Type="http://schemas.openxmlformats.org/officeDocument/2006/relationships/hyperlink" Target="consultantplus://offline/ref=05986F60F04BB78FC994B5B068BE490A3AC6268ADA8B15F00875688F0C0080CB4AF5510BDCF3C451762FL" TargetMode="External"/><Relationship Id="rId13" Type="http://schemas.openxmlformats.org/officeDocument/2006/relationships/hyperlink" Target="consultantplus://offline/ref=05986F60F04BB78FC994ABBD7ED21E073EC47D86D48B1FA4512A33D25B098A9C0DBA084998FEC2506D9886742EL" TargetMode="External"/><Relationship Id="rId18" Type="http://schemas.openxmlformats.org/officeDocument/2006/relationships/hyperlink" Target="consultantplus://offline/ref=05986F60F04BB78FC994ABBD7ED21E073EC47D86DB8A18A6562A33D25B098A9C0DBA084998FEC2506D9981742DL" TargetMode="External"/><Relationship Id="rId39" Type="http://schemas.openxmlformats.org/officeDocument/2006/relationships/hyperlink" Target="consultantplus://offline/ref=05986F60F04BB78FC994ABBD7ED21E073EC47D86D48016AE5C2A33D25B098A9C0DBA084998FEC2506D99827429L" TargetMode="External"/><Relationship Id="rId109" Type="http://schemas.openxmlformats.org/officeDocument/2006/relationships/hyperlink" Target="consultantplus://offline/ref=05986F60F04BB78FC994ABBD7ED21E073EC47D86D28216A15C276ED85350869E0AB5575E9FB7CE516D99824E7523L" TargetMode="External"/><Relationship Id="rId34" Type="http://schemas.openxmlformats.org/officeDocument/2006/relationships/hyperlink" Target="consultantplus://offline/ref=05986F60F04BB78FC994ABBD7ED21E073EC47D86D58117A3562A33D25B098A9C0DBA084998FEC2506D99807427L" TargetMode="External"/><Relationship Id="rId50" Type="http://schemas.openxmlformats.org/officeDocument/2006/relationships/hyperlink" Target="consultantplus://offline/ref=05986F60F04BB78FC994ABBD7ED21E073EC47D86DA811AA4512A33D25B098A9C0DBA084998FEC2506D9982742CL" TargetMode="External"/><Relationship Id="rId55" Type="http://schemas.openxmlformats.org/officeDocument/2006/relationships/hyperlink" Target="consultantplus://offline/ref=05986F60F04BB78FC994ABBD7ED21E073EC47D86D2821AAE54236ED85350869E0AB5575E9FB7CE516D998048752CL" TargetMode="External"/><Relationship Id="rId76" Type="http://schemas.openxmlformats.org/officeDocument/2006/relationships/hyperlink" Target="consultantplus://offline/ref=05986F60F04BB78FC994B5B068BE490A3AC62183D48615F00875688F0C7020L" TargetMode="External"/><Relationship Id="rId97" Type="http://schemas.openxmlformats.org/officeDocument/2006/relationships/hyperlink" Target="consultantplus://offline/ref=05986F60F04BB78FC994ABBD7ED21E073EC47D86DB871EAE512A33D25B098A9C0DBA084998FEC2506D99847428L" TargetMode="External"/><Relationship Id="rId104" Type="http://schemas.openxmlformats.org/officeDocument/2006/relationships/hyperlink" Target="consultantplus://offline/ref=05986F60F04BB78FC994ABBD7ED21E073EC47D86D28216A15C276ED85350869E0AB5575E9FB7CE516D99824C7522L" TargetMode="External"/><Relationship Id="rId120" Type="http://schemas.openxmlformats.org/officeDocument/2006/relationships/hyperlink" Target="consultantplus://offline/ref=05986F60F04BB78FC994ABBD7ED21E073EC47D86D28217A752296ED85350869E0AB5575E9FB7CE516D9985487521L" TargetMode="External"/><Relationship Id="rId125" Type="http://schemas.openxmlformats.org/officeDocument/2006/relationships/hyperlink" Target="consultantplus://offline/ref=05986F60F04BB78FC994ABBD7ED21E073EC47D86D28217A752296ED85350869E0AB5575E9FB7CE537629L" TargetMode="External"/><Relationship Id="rId141" Type="http://schemas.openxmlformats.org/officeDocument/2006/relationships/hyperlink" Target="consultantplus://offline/ref=05986F60F04BB78FC994ABBD7ED21E073EC47D86DA8B1AA3502A33D25B098A9C0DBA084998FEC2506D99817426L" TargetMode="External"/><Relationship Id="rId146" Type="http://schemas.openxmlformats.org/officeDocument/2006/relationships/hyperlink" Target="consultantplus://offline/ref=05986F60F04BB78FC994ABBD7ED21E073EC47D86D2831EA752206ED85350869E0AB5575E9FB7CE516D99804D752CL" TargetMode="External"/><Relationship Id="rId167" Type="http://schemas.openxmlformats.org/officeDocument/2006/relationships/hyperlink" Target="consultantplus://offline/ref=05986F60F04BB78FC994ABBD7ED21E073EC47D86D48016AE5C2A33D25B098A9C0DBA084998FEC2506D9985742CL" TargetMode="External"/><Relationship Id="rId188" Type="http://schemas.openxmlformats.org/officeDocument/2006/relationships/theme" Target="theme/theme1.xml"/><Relationship Id="rId7" Type="http://schemas.openxmlformats.org/officeDocument/2006/relationships/hyperlink" Target="consultantplus://offline/ref=05986F60F04BB78FC994ABBD7ED21E073EC47D86DB841FA0502A33D25B098A9C0DBA084998FEC2506D9882742EL" TargetMode="External"/><Relationship Id="rId71" Type="http://schemas.openxmlformats.org/officeDocument/2006/relationships/hyperlink" Target="consultantplus://offline/ref=05986F60F04BB78FC994ABBD7ED21E073EC47D86D28216A65D276ED85350869E0AB5575E9FB7CE516D99854E7525L" TargetMode="External"/><Relationship Id="rId92" Type="http://schemas.openxmlformats.org/officeDocument/2006/relationships/hyperlink" Target="consultantplus://offline/ref=05986F60F04BB78FC994ABBD7ED21E073EC47D86D2831EA151246ED85350869E0AB5575E9FB7CE516D99814A7520L" TargetMode="External"/><Relationship Id="rId162" Type="http://schemas.openxmlformats.org/officeDocument/2006/relationships/hyperlink" Target="consultantplus://offline/ref=05986F60F04BB78FC994ABBD7ED21E073EC47D86DB871EAE512A33D25B098A9C0DBA084998FEC2506D9985742EL" TargetMode="External"/><Relationship Id="rId183" Type="http://schemas.openxmlformats.org/officeDocument/2006/relationships/hyperlink" Target="consultantplus://offline/ref=05986F60F04BB78FC994B5B068BE490A3AC7248AD58015F00875688F0C0080CB4AF5510BDCF3C3537628L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05986F60F04BB78FC994ABBD7ED21E073EC47D86D78716A7552A33D25B098A9C702DL" TargetMode="External"/><Relationship Id="rId24" Type="http://schemas.openxmlformats.org/officeDocument/2006/relationships/hyperlink" Target="consultantplus://offline/ref=05986F60F04BB78FC994ABBD7ED21E073EC47D86D2821AAE54236ED85350869E0AB5575E9FB7CE516D998048752CL" TargetMode="External"/><Relationship Id="rId40" Type="http://schemas.openxmlformats.org/officeDocument/2006/relationships/hyperlink" Target="consultantplus://offline/ref=05986F60F04BB78FC994ABBD7ED21E073EC47D86D48016AF562A33D25B098A9C0DBA084998FEC2506D98817427L" TargetMode="External"/><Relationship Id="rId45" Type="http://schemas.openxmlformats.org/officeDocument/2006/relationships/hyperlink" Target="consultantplus://offline/ref=05986F60F04BB78FC994ABBD7ED21E073EC47D86DB801DA25D2A33D25B098A9C0DBA084998FEC2506D9884742EL" TargetMode="External"/><Relationship Id="rId66" Type="http://schemas.openxmlformats.org/officeDocument/2006/relationships/hyperlink" Target="consultantplus://offline/ref=05986F60F04BB78FC994ABBD7ED21E073EC47D86D28216A652226ED85350869E0AB5575E9FB7CE516D9980477520L" TargetMode="External"/><Relationship Id="rId87" Type="http://schemas.openxmlformats.org/officeDocument/2006/relationships/hyperlink" Target="consultantplus://offline/ref=05986F60F04BB78FC994ABBD7ED21E073EC47D86D4821EA7552A33D25B098A9C0DBA084998FEC2506D99847427L" TargetMode="External"/><Relationship Id="rId110" Type="http://schemas.openxmlformats.org/officeDocument/2006/relationships/hyperlink" Target="consultantplus://offline/ref=05986F60F04BB78FC994ABBD7ED21E073EC47D86D28216A15C276ED85350869E0AB5575E9FB7CE516D99824F7523L" TargetMode="External"/><Relationship Id="rId115" Type="http://schemas.openxmlformats.org/officeDocument/2006/relationships/hyperlink" Target="consultantplus://offline/ref=05986F60F04BB78FC994ABBD7ED21E073EC47D86D28216A15C276ED85350869E0AB5575E9FB7CE516D99824A7523L" TargetMode="External"/><Relationship Id="rId131" Type="http://schemas.openxmlformats.org/officeDocument/2006/relationships/hyperlink" Target="consultantplus://offline/ref=05986F60F04BB78FC994ABBD7ED21E073EC47D86D28217A752296ED85350869E0AB5575E9FB7CE516D9983467523L" TargetMode="External"/><Relationship Id="rId136" Type="http://schemas.openxmlformats.org/officeDocument/2006/relationships/hyperlink" Target="consultantplus://offline/ref=05986F60F04BB78FC994ABBD7ED21E073EC47D86D4821EA7552A33D25B098A9C0DBA084998FEC2506D99867429L" TargetMode="External"/><Relationship Id="rId157" Type="http://schemas.openxmlformats.org/officeDocument/2006/relationships/hyperlink" Target="consultantplus://offline/ref=05986F60F04BB78FC994ABBD7ED21E073EC47D86DB8A18A6562A33D25B098A9C0DBA084998FEC2506D9981742BL" TargetMode="External"/><Relationship Id="rId178" Type="http://schemas.openxmlformats.org/officeDocument/2006/relationships/hyperlink" Target="consultantplus://offline/ref=05986F60F04BB78FC994ABBD7ED21E073EC47D86D28216A553266ED85350869E0AB5575E9FB7CE516D99814E7521L" TargetMode="External"/><Relationship Id="rId61" Type="http://schemas.openxmlformats.org/officeDocument/2006/relationships/hyperlink" Target="consultantplus://offline/ref=05986F60F04BB78FC994B5B068BE490A3AC72489D78415F00875688F0C7020L" TargetMode="External"/><Relationship Id="rId82" Type="http://schemas.openxmlformats.org/officeDocument/2006/relationships/hyperlink" Target="consultantplus://offline/ref=05986F60F04BB78FC994B5B068BE490A3AC62183D48615F00875688F0C7020L" TargetMode="External"/><Relationship Id="rId152" Type="http://schemas.openxmlformats.org/officeDocument/2006/relationships/hyperlink" Target="consultantplus://offline/ref=05986F60F04BB78FC994ABBD7ED21E073EC47D86DB801DA25D2A33D25B098A9C0DBA084998FEC2506D9884742EL" TargetMode="External"/><Relationship Id="rId173" Type="http://schemas.openxmlformats.org/officeDocument/2006/relationships/hyperlink" Target="consultantplus://offline/ref=05986F60F04BB78FC994ABBD7ED21E073EC47D86D2821AA15D236ED85350869E0AB5575E9FB7CE516D99804A7524L" TargetMode="External"/><Relationship Id="rId19" Type="http://schemas.openxmlformats.org/officeDocument/2006/relationships/hyperlink" Target="consultantplus://offline/ref=05986F60F04BB78FC994ABBD7ED21E073EC47D86DA811AA4512A33D25B098A9C0DBA084998FEC2506D9982742CL" TargetMode="External"/><Relationship Id="rId14" Type="http://schemas.openxmlformats.org/officeDocument/2006/relationships/hyperlink" Target="consultantplus://offline/ref=05986F60F04BB78FC994ABBD7ED21E073EC47D86DB801DA25D2A33D25B098A9C0DBA084998FEC2506D9884742EL" TargetMode="External"/><Relationship Id="rId30" Type="http://schemas.openxmlformats.org/officeDocument/2006/relationships/hyperlink" Target="consultantplus://offline/ref=05986F60F04BB78FC994ABBD7ED21E073EC47D86D58416AE542A33D25B098A9C702DL" TargetMode="External"/><Relationship Id="rId35" Type="http://schemas.openxmlformats.org/officeDocument/2006/relationships/hyperlink" Target="consultantplus://offline/ref=05986F60F04BB78FC994ABBD7ED21E073EC47D86D5861AA1562A33D25B098A9C0DBA084998FEC2506D99807427L" TargetMode="External"/><Relationship Id="rId56" Type="http://schemas.openxmlformats.org/officeDocument/2006/relationships/hyperlink" Target="consultantplus://offline/ref=05986F60F04BB78FC994ABBD7ED21E073EC47D86D28216A553266ED85350869E0AB5575E9FB7CE516D99814E7521L" TargetMode="External"/><Relationship Id="rId77" Type="http://schemas.openxmlformats.org/officeDocument/2006/relationships/hyperlink" Target="consultantplus://offline/ref=05986F60F04BB78FC994B5B068BE490A3AC6218FDB8948FA002C648D0B0FDFDC4DBC5D0ADCF3C67524L" TargetMode="External"/><Relationship Id="rId100" Type="http://schemas.openxmlformats.org/officeDocument/2006/relationships/hyperlink" Target="consultantplus://offline/ref=05986F60F04BB78FC994ABBD7ED21E073EC47D86D2831EA151246ED85350869E0AB5575E9FB7CE516D99814B7521L" TargetMode="External"/><Relationship Id="rId105" Type="http://schemas.openxmlformats.org/officeDocument/2006/relationships/hyperlink" Target="consultantplus://offline/ref=05986F60F04BB78FC994ABBD7ED21E073EC47D86D28216A15C276ED85350869E0AB5575E9FB7CE516D998248752CL" TargetMode="External"/><Relationship Id="rId126" Type="http://schemas.openxmlformats.org/officeDocument/2006/relationships/hyperlink" Target="consultantplus://offline/ref=05986F60F04BB78FC994ABBD7ED21E073EC47D86D48B1FA4512A33D25B098A9C0DBA084998FEC2506D98877427L" TargetMode="External"/><Relationship Id="rId147" Type="http://schemas.openxmlformats.org/officeDocument/2006/relationships/hyperlink" Target="consultantplus://offline/ref=05986F60F04BB78FC994B5B068BE490A3AC6218FDB8948FA002C648D0B0FDFDC4DBC5D0ADCF3CB7522L" TargetMode="External"/><Relationship Id="rId168" Type="http://schemas.openxmlformats.org/officeDocument/2006/relationships/hyperlink" Target="consultantplus://offline/ref=05986F60F04BB78FC994ABBD7ED21E073EC47D86DA8B1AA3502A33D25B098A9C0DBA084998FEC2506D9982742DL" TargetMode="External"/><Relationship Id="rId8" Type="http://schemas.openxmlformats.org/officeDocument/2006/relationships/hyperlink" Target="consultantplus://offline/ref=05986F60F04BB78FC994ABBD7ED21E073EC47D86D48016AE5C2A33D25B098A9C0DBA084998FEC2506D99827429L" TargetMode="External"/><Relationship Id="rId51" Type="http://schemas.openxmlformats.org/officeDocument/2006/relationships/hyperlink" Target="consultantplus://offline/ref=05986F60F04BB78FC994ABBD7ED21E073EC47D86D2831EAE55276ED85350869E0AB5575E9FB7CE516D99824D7520L" TargetMode="External"/><Relationship Id="rId72" Type="http://schemas.openxmlformats.org/officeDocument/2006/relationships/hyperlink" Target="consultantplus://offline/ref=05986F60F04BB78FC994ABBD7ED21E073EC47D86D28216A65D276ED85350869E0AB5575E9FB7CE516D99854E7522L" TargetMode="External"/><Relationship Id="rId93" Type="http://schemas.openxmlformats.org/officeDocument/2006/relationships/hyperlink" Target="consultantplus://offline/ref=05986F60F04BB78FC994ABBD7ED21E073EC47D86D28219A652226ED85350869E0AB5575E9FB7CE516D9984487520L" TargetMode="External"/><Relationship Id="rId98" Type="http://schemas.openxmlformats.org/officeDocument/2006/relationships/hyperlink" Target="consultantplus://offline/ref=05986F60F04BB78FC994ABBD7ED21E073EC47D86DB851FA6512A33D25B098A9C0DBA084998FEC2506D9984742DL" TargetMode="External"/><Relationship Id="rId121" Type="http://schemas.openxmlformats.org/officeDocument/2006/relationships/hyperlink" Target="consultantplus://offline/ref=05986F60F04BB78FC994ABBD7ED21E073EC47D86DA811AA4512A33D25B098A9C0DBA084998FEC2506D9982742BL" TargetMode="External"/><Relationship Id="rId142" Type="http://schemas.openxmlformats.org/officeDocument/2006/relationships/hyperlink" Target="consultantplus://offline/ref=05986F60F04BB78FC994B5B068BE490A3AC62589DA8115F00875688F0C0080CB4AF551702CL" TargetMode="External"/><Relationship Id="rId163" Type="http://schemas.openxmlformats.org/officeDocument/2006/relationships/hyperlink" Target="consultantplus://offline/ref=05986F60F04BB78FC994ABBD7ED21E073EC47D86DA8B1AA3502A33D25B098A9C0DBA084998FEC2506D9982742CL" TargetMode="External"/><Relationship Id="rId184" Type="http://schemas.openxmlformats.org/officeDocument/2006/relationships/hyperlink" Target="consultantplus://offline/ref=05986F60F04BB78FC994B5B068BE490A39CA278FD78415F00875688F0C0080CB4AF5510BDCF3C354762DL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05986F60F04BB78FC994ABBD7ED21E073EC47D86D28216A553266ED85350869E0AB5575E9FB7CE516D99814E7521L" TargetMode="External"/><Relationship Id="rId46" Type="http://schemas.openxmlformats.org/officeDocument/2006/relationships/hyperlink" Target="consultantplus://offline/ref=05986F60F04BB78FC994ABBD7ED21E073EC47D86DB8019A7502A33D25B098A9C0DBA084998FEC2506D9B807429L" TargetMode="External"/><Relationship Id="rId67" Type="http://schemas.openxmlformats.org/officeDocument/2006/relationships/hyperlink" Target="consultantplus://offline/ref=05986F60F04BB78FC994ABBD7ED21E073EC47D86D4861AAF502A33D25B098A9C0DBA084998FEC2506D99817429L" TargetMode="External"/><Relationship Id="rId116" Type="http://schemas.openxmlformats.org/officeDocument/2006/relationships/hyperlink" Target="consultantplus://offline/ref=05986F60F04BB78FC994ABBD7ED21E073EC47D86D2831EA752206ED85350869E0AB5575E9FB7CE516D99804C752CL" TargetMode="External"/><Relationship Id="rId137" Type="http://schemas.openxmlformats.org/officeDocument/2006/relationships/hyperlink" Target="consultantplus://offline/ref=05986F60F04BB78FC994ABBD7ED21E073EC47D86DB871EAE512A33D25B098A9C0DBA084998FEC2506D99847427L" TargetMode="External"/><Relationship Id="rId158" Type="http://schemas.openxmlformats.org/officeDocument/2006/relationships/hyperlink" Target="consultantplus://offline/ref=05986F60F04BB78FC994ABBD7ED21E073EC47D86DA8B1AA3502A33D25B098A9C0DBA084998FEC2506D9982742FL" TargetMode="External"/><Relationship Id="rId20" Type="http://schemas.openxmlformats.org/officeDocument/2006/relationships/hyperlink" Target="consultantplus://offline/ref=05986F60F04BB78FC994ABBD7ED21E073EC47D86D2831EAE55276ED85350869E0AB5575E9FB7CE516D99824D7520L" TargetMode="External"/><Relationship Id="rId41" Type="http://schemas.openxmlformats.org/officeDocument/2006/relationships/hyperlink" Target="consultantplus://offline/ref=05986F60F04BB78FC994ABBD7ED21E073EC47D86D4861AAF542A33D25B098A9C0DBA084998FEC2506D99827427L" TargetMode="External"/><Relationship Id="rId62" Type="http://schemas.openxmlformats.org/officeDocument/2006/relationships/hyperlink" Target="consultantplus://offline/ref=05986F60F04BB78FC994B5B068BE490A3AC72489D78415F00875688F0C0080CB4AF55109DB7F25L" TargetMode="External"/><Relationship Id="rId83" Type="http://schemas.openxmlformats.org/officeDocument/2006/relationships/hyperlink" Target="consultantplus://offline/ref=05986F60F04BB78FC994B5B068BE490A3AC6218FDB8948FA002C648D0B0FDFDC4DBC5D0ADCF3C07520L" TargetMode="External"/><Relationship Id="rId88" Type="http://schemas.openxmlformats.org/officeDocument/2006/relationships/hyperlink" Target="consultantplus://offline/ref=05986F60F04BB78FC994ABBD7ED21E073EC47D86D4861AAF542A33D25B098A9C0DBA084998FEC2506D9983742FL" TargetMode="External"/><Relationship Id="rId111" Type="http://schemas.openxmlformats.org/officeDocument/2006/relationships/hyperlink" Target="consultantplus://offline/ref=05986F60F04BB78FC994ABBD7ED21E073EC47D86D28216A15C276ED85350869E0AB5575E9FB7CE516D99824C7522L" TargetMode="External"/><Relationship Id="rId132" Type="http://schemas.openxmlformats.org/officeDocument/2006/relationships/hyperlink" Target="consultantplus://offline/ref=05986F60F04BB78FC994ABBD7ED21E073EC47D86D28217A752296ED85350869E0AB5575E9FB7CE516D998346752CL" TargetMode="External"/><Relationship Id="rId153" Type="http://schemas.openxmlformats.org/officeDocument/2006/relationships/hyperlink" Target="consultantplus://offline/ref=05986F60F04BB78FC994ABBD7ED21E073EC47D86DB8A18A6562A33D25B098A9C0DBA084998FEC2506D9981742AL" TargetMode="External"/><Relationship Id="rId174" Type="http://schemas.openxmlformats.org/officeDocument/2006/relationships/hyperlink" Target="consultantplus://offline/ref=05986F60F04BB78FC994ABBD7ED21E073EC47D86DA8B1AA3502A33D25B098A9C0DBA084998FEC2506D9983742DL" TargetMode="External"/><Relationship Id="rId179" Type="http://schemas.openxmlformats.org/officeDocument/2006/relationships/hyperlink" Target="consultantplus://offline/ref=05986F60F04BB78FC994B5B068BE490A3ACC2A8DD48615F00875688F0C0080CB4AF5510BDCF3C354762DL" TargetMode="External"/><Relationship Id="rId15" Type="http://schemas.openxmlformats.org/officeDocument/2006/relationships/hyperlink" Target="consultantplus://offline/ref=05986F60F04BB78FC994ABBD7ED21E073EC47D86DB8019A7502A33D25B098A9C0DBA084998FEC2506D9B807429L" TargetMode="External"/><Relationship Id="rId36" Type="http://schemas.openxmlformats.org/officeDocument/2006/relationships/hyperlink" Target="consultantplus://offline/ref=05986F60F04BB78FC994ABBD7ED21E073EC47D86D5871DA1542A33D25B098A9C0DBA084998FEC2506D9B807427L" TargetMode="External"/><Relationship Id="rId57" Type="http://schemas.openxmlformats.org/officeDocument/2006/relationships/hyperlink" Target="consultantplus://offline/ref=05986F60F04BB78FC994ABBD7ED21E073EC47D86D2831EA151246ED85350869E0AB5575E9FB7CE516D99814A7526L" TargetMode="External"/><Relationship Id="rId106" Type="http://schemas.openxmlformats.org/officeDocument/2006/relationships/hyperlink" Target="consultantplus://offline/ref=05986F60F04BB78FC994ABBD7ED21E073EC47D86D2831EA752206ED85350869E0AB5575E9FB7CE516D99804C7522L" TargetMode="External"/><Relationship Id="rId127" Type="http://schemas.openxmlformats.org/officeDocument/2006/relationships/hyperlink" Target="consultantplus://offline/ref=05986F60F04BB78FC994ABBD7ED21E073EC47D86DA811AA4512A33D25B098A9C0DBA084998FEC2506D9983742EL" TargetMode="External"/><Relationship Id="rId10" Type="http://schemas.openxmlformats.org/officeDocument/2006/relationships/hyperlink" Target="consultantplus://offline/ref=05986F60F04BB78FC994ABBD7ED21E073EC47D86D4861AAF542A33D25B098A9C0DBA084998FEC2506D99827427L" TargetMode="External"/><Relationship Id="rId31" Type="http://schemas.openxmlformats.org/officeDocument/2006/relationships/hyperlink" Target="consultantplus://offline/ref=05986F60F04BB78FC994ABBD7ED21E073EC47D86D58316AF5C2A33D25B098A9C702DL" TargetMode="External"/><Relationship Id="rId52" Type="http://schemas.openxmlformats.org/officeDocument/2006/relationships/hyperlink" Target="consultantplus://offline/ref=05986F60F04BB78FC994ABBD7ED21E073EC47D86DA8B1EAE552A33D25B098A9C0DBA084998FEC2506D99877427L" TargetMode="External"/><Relationship Id="rId73" Type="http://schemas.openxmlformats.org/officeDocument/2006/relationships/hyperlink" Target="consultantplus://offline/ref=05986F60F04BB78FC994ABBD7ED21E073EC47D86DB8019A7502A33D25B098A9C0DBA084998FEC2506D9B81742CL" TargetMode="External"/><Relationship Id="rId78" Type="http://schemas.openxmlformats.org/officeDocument/2006/relationships/hyperlink" Target="consultantplus://offline/ref=05986F60F04BB78FC994B5B068BE490A3AC62183D48615F00875688F0C7020L" TargetMode="External"/><Relationship Id="rId94" Type="http://schemas.openxmlformats.org/officeDocument/2006/relationships/hyperlink" Target="consultantplus://offline/ref=05986F60F04BB78FC994ABBD7ED21E073EC47D86DB851FA6512A33D25B098A9C0DBA084998FEC2506D9984742CL" TargetMode="External"/><Relationship Id="rId99" Type="http://schemas.openxmlformats.org/officeDocument/2006/relationships/hyperlink" Target="consultantplus://offline/ref=05986F60F04BB78FC994ABBD7ED21E073EC47D86D2821AAE54236ED85350869E0AB5575E9FB7CE516D998048752DL" TargetMode="External"/><Relationship Id="rId101" Type="http://schemas.openxmlformats.org/officeDocument/2006/relationships/hyperlink" Target="consultantplus://offline/ref=05986F60F04BB78FC994ABBD7ED21E073EC47D86D2831EA752206ED85350869E0AB5575E9FB7CE516D99804C7520L" TargetMode="External"/><Relationship Id="rId122" Type="http://schemas.openxmlformats.org/officeDocument/2006/relationships/hyperlink" Target="consultantplus://offline/ref=05986F60F04BB78FC994ABBD7ED21E073EC47D86DA8B1AA3502A33D25B098A9C0DBA084998FEC2506D9981742BL" TargetMode="External"/><Relationship Id="rId143" Type="http://schemas.openxmlformats.org/officeDocument/2006/relationships/hyperlink" Target="consultantplus://offline/ref=05986F60F04BB78FC994ABBD7ED21E073EC47D86DA8B1AA3502A33D25B098A9C0DBA084998FEC2506D99817427L" TargetMode="External"/><Relationship Id="rId148" Type="http://schemas.openxmlformats.org/officeDocument/2006/relationships/hyperlink" Target="consultantplus://offline/ref=05986F60F04BB78FC994B5B068BE490A3AC62183D48615F00875688F0C7020L" TargetMode="External"/><Relationship Id="rId164" Type="http://schemas.openxmlformats.org/officeDocument/2006/relationships/hyperlink" Target="consultantplus://offline/ref=05986F60F04BB78FC994ABBD7ED21E073EC47D86D2831EA752206ED85350869E0AB5575E9FB7CE516D99804D752DL" TargetMode="External"/><Relationship Id="rId169" Type="http://schemas.openxmlformats.org/officeDocument/2006/relationships/hyperlink" Target="consultantplus://offline/ref=05986F60F04BB78FC994ABBD7ED21E073EC47D86D2821AAE54236ED85350869E0AB5575E9FB7CE516D9980497527L" TargetMode="External"/><Relationship Id="rId185" Type="http://schemas.openxmlformats.org/officeDocument/2006/relationships/hyperlink" Target="consultantplus://offline/ref=05986F60F04BB78FC994B5B068BE490A39CA2389DA8315F00875688F0C0080CB4AF5510BDCF3C356762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986F60F04BB78FC994ABBD7ED21E073EC47D86D48016AF562A33D25B098A9C0DBA084998FEC2506D98817427L" TargetMode="External"/><Relationship Id="rId180" Type="http://schemas.openxmlformats.org/officeDocument/2006/relationships/hyperlink" Target="consultantplus://offline/ref=05986F60F04BB78FC994ABBD7ED21E073EC47D86D6851EA2522A33D25B098A9C0DBA084998FEC2506D9982742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10501</Words>
  <Characters>59857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Торлопов</dc:creator>
  <cp:lastModifiedBy>Торлопов</cp:lastModifiedBy>
  <cp:revision>1</cp:revision>
  <dcterms:created xsi:type="dcterms:W3CDTF">2018-07-02T11:54:00Z</dcterms:created>
  <dcterms:modified xsi:type="dcterms:W3CDTF">2018-07-02T11:55:00Z</dcterms:modified>
</cp:coreProperties>
</file>